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CFFE" w14:textId="77777777" w:rsidR="0042690E" w:rsidRDefault="0042690E" w:rsidP="0042690E">
      <w:pPr>
        <w:pStyle w:val="Default"/>
      </w:pPr>
    </w:p>
    <w:p w14:paraId="64EFCFFF" w14:textId="77777777" w:rsidR="0042690E" w:rsidRDefault="0042690E" w:rsidP="0042690E">
      <w:pPr>
        <w:pStyle w:val="Default"/>
        <w:rPr>
          <w:sz w:val="32"/>
          <w:szCs w:val="32"/>
        </w:rPr>
      </w:pPr>
      <w:r>
        <w:t xml:space="preserve"> </w:t>
      </w:r>
      <w:r>
        <w:rPr>
          <w:sz w:val="32"/>
          <w:szCs w:val="32"/>
        </w:rPr>
        <w:t xml:space="preserve">Luizenprotocol </w:t>
      </w:r>
    </w:p>
    <w:p w14:paraId="64EFD000" w14:textId="77777777" w:rsidR="0042690E" w:rsidRDefault="0042690E" w:rsidP="0042690E">
      <w:pPr>
        <w:pStyle w:val="Default"/>
        <w:rPr>
          <w:color w:val="auto"/>
        </w:rPr>
      </w:pPr>
    </w:p>
    <w:p w14:paraId="64EFD001" w14:textId="77777777" w:rsidR="0042690E" w:rsidRDefault="0042690E" w:rsidP="0042690E">
      <w:pPr>
        <w:pStyle w:val="Default"/>
        <w:rPr>
          <w:rFonts w:ascii="Cambria" w:hAnsi="Cambria" w:cs="Cambria"/>
          <w:color w:val="auto"/>
          <w:sz w:val="26"/>
          <w:szCs w:val="26"/>
        </w:rPr>
      </w:pPr>
      <w:r>
        <w:rPr>
          <w:rFonts w:ascii="Cambria" w:hAnsi="Cambria" w:cs="Cambria"/>
          <w:b/>
          <w:bCs/>
          <w:color w:val="auto"/>
          <w:sz w:val="26"/>
          <w:szCs w:val="26"/>
        </w:rPr>
        <w:t xml:space="preserve">Beleid aanpak luizen. </w:t>
      </w:r>
    </w:p>
    <w:p w14:paraId="64EFD002" w14:textId="77777777" w:rsidR="0042690E" w:rsidRDefault="0042690E" w:rsidP="0042690E">
      <w:pPr>
        <w:pStyle w:val="Default"/>
        <w:rPr>
          <w:color w:val="auto"/>
          <w:sz w:val="22"/>
          <w:szCs w:val="22"/>
        </w:rPr>
      </w:pPr>
      <w:r>
        <w:rPr>
          <w:color w:val="auto"/>
          <w:sz w:val="22"/>
          <w:szCs w:val="22"/>
        </w:rPr>
        <w:t xml:space="preserve">Elk schooljaar krijgt de school te maken met hoofdluis. </w:t>
      </w:r>
    </w:p>
    <w:p w14:paraId="64EFD003" w14:textId="77777777" w:rsidR="0042690E" w:rsidRDefault="0042690E" w:rsidP="0042690E">
      <w:pPr>
        <w:pStyle w:val="Default"/>
        <w:spacing w:after="58"/>
        <w:rPr>
          <w:color w:val="auto"/>
          <w:sz w:val="22"/>
          <w:szCs w:val="22"/>
        </w:rPr>
      </w:pPr>
      <w:r>
        <w:rPr>
          <w:color w:val="auto"/>
          <w:sz w:val="22"/>
          <w:szCs w:val="22"/>
        </w:rPr>
        <w:t xml:space="preserve">- Na de vakanties. </w:t>
      </w:r>
    </w:p>
    <w:p w14:paraId="64EFD004" w14:textId="77777777" w:rsidR="0042690E" w:rsidRDefault="0042690E" w:rsidP="0042690E">
      <w:pPr>
        <w:pStyle w:val="Default"/>
        <w:rPr>
          <w:color w:val="auto"/>
          <w:sz w:val="22"/>
          <w:szCs w:val="22"/>
        </w:rPr>
      </w:pPr>
      <w:r>
        <w:rPr>
          <w:color w:val="auto"/>
          <w:sz w:val="22"/>
          <w:szCs w:val="22"/>
        </w:rPr>
        <w:t xml:space="preserve">- Als er tussendoor een melding is dat er luizen zijn. </w:t>
      </w:r>
    </w:p>
    <w:p w14:paraId="64EFD005" w14:textId="77777777" w:rsidR="0042690E" w:rsidRDefault="0042690E" w:rsidP="0042690E">
      <w:pPr>
        <w:pStyle w:val="Default"/>
        <w:rPr>
          <w:color w:val="auto"/>
          <w:sz w:val="22"/>
          <w:szCs w:val="22"/>
        </w:rPr>
      </w:pPr>
    </w:p>
    <w:p w14:paraId="64EFD006" w14:textId="77777777" w:rsidR="0042690E" w:rsidRDefault="0042690E" w:rsidP="0042690E">
      <w:pPr>
        <w:pStyle w:val="Default"/>
        <w:rPr>
          <w:color w:val="auto"/>
          <w:sz w:val="22"/>
          <w:szCs w:val="22"/>
        </w:rPr>
      </w:pPr>
      <w:r>
        <w:rPr>
          <w:color w:val="auto"/>
          <w:sz w:val="22"/>
          <w:szCs w:val="22"/>
        </w:rPr>
        <w:t>De school wil dit bestrijden door na elke vakantie een luizencontrole te laten verrichten.</w:t>
      </w:r>
    </w:p>
    <w:p w14:paraId="64EFD007" w14:textId="77777777" w:rsidR="0042690E" w:rsidRDefault="0042690E" w:rsidP="0042690E">
      <w:pPr>
        <w:pStyle w:val="Default"/>
        <w:rPr>
          <w:color w:val="auto"/>
          <w:sz w:val="22"/>
          <w:szCs w:val="22"/>
        </w:rPr>
      </w:pPr>
      <w:r>
        <w:rPr>
          <w:color w:val="auto"/>
          <w:sz w:val="22"/>
          <w:szCs w:val="22"/>
        </w:rPr>
        <w:t>Hiervoor is er een groep ouders in het leven geroepen: de luizenpluizers.</w:t>
      </w:r>
    </w:p>
    <w:p w14:paraId="64EFD008" w14:textId="77777777" w:rsidR="0042690E" w:rsidRDefault="0042690E" w:rsidP="0042690E">
      <w:pPr>
        <w:pStyle w:val="Default"/>
        <w:rPr>
          <w:color w:val="auto"/>
          <w:sz w:val="22"/>
          <w:szCs w:val="22"/>
        </w:rPr>
      </w:pPr>
      <w:r>
        <w:rPr>
          <w:color w:val="auto"/>
          <w:sz w:val="22"/>
          <w:szCs w:val="22"/>
        </w:rPr>
        <w:t>Eén ouder is coördinator en onderhoudt de contacten met de leerkrachten en de directeur.</w:t>
      </w:r>
    </w:p>
    <w:p w14:paraId="64EFD009" w14:textId="77777777" w:rsidR="0042690E" w:rsidRDefault="0042690E" w:rsidP="0042690E">
      <w:pPr>
        <w:pStyle w:val="Default"/>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8"/>
        <w:gridCol w:w="4488"/>
      </w:tblGrid>
      <w:tr w:rsidR="0042690E" w:rsidRPr="0043247E" w14:paraId="64EFD06C" w14:textId="77777777" w:rsidTr="00DA3919">
        <w:trPr>
          <w:trHeight w:val="110"/>
        </w:trPr>
        <w:tc>
          <w:tcPr>
            <w:tcW w:w="8976" w:type="dxa"/>
            <w:gridSpan w:val="2"/>
          </w:tcPr>
          <w:p w14:paraId="64EFD00A" w14:textId="77777777" w:rsidR="0042690E" w:rsidRPr="0043247E" w:rsidRDefault="0042690E" w:rsidP="00DA3919">
            <w:pPr>
              <w:pStyle w:val="Default"/>
              <w:numPr>
                <w:ilvl w:val="0"/>
                <w:numId w:val="1"/>
              </w:numPr>
              <w:rPr>
                <w:color w:val="auto"/>
                <w:sz w:val="22"/>
                <w:szCs w:val="22"/>
              </w:rPr>
            </w:pPr>
            <w:r w:rsidRPr="0043247E">
              <w:rPr>
                <w:rFonts w:ascii="Cambria" w:hAnsi="Cambria" w:cs="Cambria"/>
                <w:b/>
                <w:bCs/>
                <w:color w:val="auto"/>
                <w:sz w:val="22"/>
                <w:szCs w:val="22"/>
              </w:rPr>
              <w:t xml:space="preserve">Luizencontrole </w:t>
            </w:r>
            <w:r w:rsidRPr="0043247E">
              <w:rPr>
                <w:color w:val="auto"/>
                <w:sz w:val="22"/>
                <w:szCs w:val="22"/>
              </w:rPr>
              <w:t xml:space="preserve"> </w:t>
            </w:r>
          </w:p>
          <w:tbl>
            <w:tblPr>
              <w:tblStyle w:val="Tabelraster"/>
              <w:tblW w:w="0" w:type="auto"/>
              <w:tblLayout w:type="fixed"/>
              <w:tblLook w:val="04A0" w:firstRow="1" w:lastRow="0" w:firstColumn="1" w:lastColumn="0" w:noHBand="0" w:noVBand="1"/>
            </w:tblPr>
            <w:tblGrid>
              <w:gridCol w:w="6232"/>
              <w:gridCol w:w="2518"/>
            </w:tblGrid>
            <w:tr w:rsidR="0042690E" w:rsidRPr="0043247E" w14:paraId="64EFD00D" w14:textId="77777777" w:rsidTr="00DA3919">
              <w:tc>
                <w:tcPr>
                  <w:tcW w:w="6232" w:type="dxa"/>
                </w:tcPr>
                <w:p w14:paraId="64EFD00B" w14:textId="77777777" w:rsidR="0042690E" w:rsidRPr="0043247E" w:rsidRDefault="0042690E" w:rsidP="00DA3919">
                  <w:pPr>
                    <w:pStyle w:val="Default"/>
                    <w:rPr>
                      <w:color w:val="auto"/>
                      <w:sz w:val="22"/>
                      <w:szCs w:val="22"/>
                    </w:rPr>
                  </w:pPr>
                  <w:r w:rsidRPr="0043247E">
                    <w:rPr>
                      <w:color w:val="auto"/>
                      <w:sz w:val="22"/>
                      <w:szCs w:val="22"/>
                    </w:rPr>
                    <w:t>Wat</w:t>
                  </w:r>
                </w:p>
              </w:tc>
              <w:tc>
                <w:tcPr>
                  <w:tcW w:w="2518" w:type="dxa"/>
                </w:tcPr>
                <w:p w14:paraId="64EFD00C" w14:textId="77777777" w:rsidR="0042690E" w:rsidRPr="0043247E" w:rsidRDefault="0042690E" w:rsidP="00DA3919">
                  <w:pPr>
                    <w:pStyle w:val="Default"/>
                    <w:rPr>
                      <w:color w:val="auto"/>
                      <w:sz w:val="22"/>
                      <w:szCs w:val="22"/>
                    </w:rPr>
                  </w:pPr>
                  <w:r w:rsidRPr="0043247E">
                    <w:rPr>
                      <w:color w:val="auto"/>
                      <w:sz w:val="22"/>
                      <w:szCs w:val="22"/>
                    </w:rPr>
                    <w:t>Wie</w:t>
                  </w:r>
                </w:p>
              </w:tc>
            </w:tr>
            <w:tr w:rsidR="0042690E" w:rsidRPr="0043247E" w14:paraId="64EFD010" w14:textId="77777777" w:rsidTr="00DA3919">
              <w:tc>
                <w:tcPr>
                  <w:tcW w:w="6232" w:type="dxa"/>
                </w:tcPr>
                <w:p w14:paraId="64EFD00E" w14:textId="77777777" w:rsidR="0042690E" w:rsidRPr="0043247E" w:rsidRDefault="0042690E" w:rsidP="00DA3919">
                  <w:pPr>
                    <w:pStyle w:val="Default"/>
                    <w:rPr>
                      <w:color w:val="auto"/>
                      <w:sz w:val="22"/>
                      <w:szCs w:val="22"/>
                    </w:rPr>
                  </w:pPr>
                  <w:r w:rsidRPr="0043247E">
                    <w:rPr>
                      <w:color w:val="auto"/>
                      <w:sz w:val="22"/>
                      <w:szCs w:val="22"/>
                    </w:rPr>
                    <w:t xml:space="preserve">Er wordt een luizenpluis groep opgericht. Vlak voor de zomervakantie kunnen ouders zich hiervoor opgeven. Eén ouder wordt de coördinator. </w:t>
                  </w:r>
                </w:p>
              </w:tc>
              <w:tc>
                <w:tcPr>
                  <w:tcW w:w="2518" w:type="dxa"/>
                </w:tcPr>
                <w:p w14:paraId="64EFD00F" w14:textId="77777777" w:rsidR="0042690E" w:rsidRPr="0043247E" w:rsidRDefault="0042690E" w:rsidP="00DA3919">
                  <w:pPr>
                    <w:pStyle w:val="Default"/>
                    <w:rPr>
                      <w:color w:val="auto"/>
                      <w:sz w:val="22"/>
                      <w:szCs w:val="22"/>
                    </w:rPr>
                  </w:pPr>
                  <w:r w:rsidRPr="0043247E">
                    <w:rPr>
                      <w:color w:val="auto"/>
                      <w:sz w:val="22"/>
                      <w:szCs w:val="22"/>
                    </w:rPr>
                    <w:t xml:space="preserve">Directeur </w:t>
                  </w:r>
                </w:p>
              </w:tc>
            </w:tr>
            <w:tr w:rsidR="0042690E" w:rsidRPr="0043247E" w14:paraId="64EFD015" w14:textId="77777777" w:rsidTr="00DA3919">
              <w:tc>
                <w:tcPr>
                  <w:tcW w:w="6232" w:type="dxa"/>
                </w:tcPr>
                <w:p w14:paraId="64EFD011" w14:textId="77777777" w:rsidR="0042690E" w:rsidRPr="0043247E" w:rsidRDefault="0042690E" w:rsidP="00DA3919">
                  <w:pPr>
                    <w:pStyle w:val="Default"/>
                    <w:rPr>
                      <w:color w:val="auto"/>
                      <w:sz w:val="22"/>
                      <w:szCs w:val="22"/>
                    </w:rPr>
                  </w:pPr>
                  <w:r w:rsidRPr="0043247E">
                    <w:rPr>
                      <w:color w:val="auto"/>
                      <w:sz w:val="22"/>
                      <w:szCs w:val="22"/>
                    </w:rPr>
                    <w:t>De coördinator krijgt een namenlijst en noteren daarop wie:</w:t>
                  </w:r>
                </w:p>
                <w:p w14:paraId="64EFD012" w14:textId="77777777" w:rsidR="0042690E" w:rsidRPr="0043247E" w:rsidRDefault="0042690E" w:rsidP="00DA3919">
                  <w:pPr>
                    <w:pStyle w:val="Default"/>
                    <w:numPr>
                      <w:ilvl w:val="0"/>
                      <w:numId w:val="2"/>
                    </w:numPr>
                    <w:rPr>
                      <w:color w:val="auto"/>
                      <w:sz w:val="22"/>
                      <w:szCs w:val="22"/>
                    </w:rPr>
                  </w:pPr>
                  <w:r w:rsidRPr="0043247E">
                    <w:rPr>
                      <w:color w:val="auto"/>
                      <w:sz w:val="22"/>
                      <w:szCs w:val="22"/>
                    </w:rPr>
                    <w:t>Niet aanwezig is</w:t>
                  </w:r>
                </w:p>
                <w:p w14:paraId="64EFD013" w14:textId="77777777" w:rsidR="0042690E" w:rsidRPr="0043247E" w:rsidRDefault="0042690E" w:rsidP="00DA3919">
                  <w:pPr>
                    <w:pStyle w:val="Default"/>
                    <w:numPr>
                      <w:ilvl w:val="0"/>
                      <w:numId w:val="2"/>
                    </w:numPr>
                    <w:rPr>
                      <w:color w:val="auto"/>
                      <w:sz w:val="22"/>
                      <w:szCs w:val="22"/>
                    </w:rPr>
                  </w:pPr>
                  <w:r w:rsidRPr="0043247E">
                    <w:rPr>
                      <w:color w:val="auto"/>
                      <w:sz w:val="22"/>
                      <w:szCs w:val="22"/>
                    </w:rPr>
                    <w:t>Luizen en/of neten heeft</w:t>
                  </w:r>
                </w:p>
              </w:tc>
              <w:tc>
                <w:tcPr>
                  <w:tcW w:w="2518" w:type="dxa"/>
                </w:tcPr>
                <w:p w14:paraId="64EFD014" w14:textId="77777777" w:rsidR="0042690E" w:rsidRPr="0043247E" w:rsidRDefault="0042690E" w:rsidP="00DA3919">
                  <w:pPr>
                    <w:pStyle w:val="Default"/>
                    <w:rPr>
                      <w:color w:val="auto"/>
                      <w:sz w:val="22"/>
                      <w:szCs w:val="22"/>
                    </w:rPr>
                  </w:pPr>
                  <w:r w:rsidRPr="0043247E">
                    <w:rPr>
                      <w:color w:val="auto"/>
                      <w:sz w:val="22"/>
                      <w:szCs w:val="22"/>
                    </w:rPr>
                    <w:t xml:space="preserve">Directeur en coördinator </w:t>
                  </w:r>
                </w:p>
              </w:tc>
            </w:tr>
            <w:tr w:rsidR="0042690E" w:rsidRPr="0043247E" w14:paraId="64EFD018" w14:textId="77777777" w:rsidTr="00DA3919">
              <w:tc>
                <w:tcPr>
                  <w:tcW w:w="6232" w:type="dxa"/>
                </w:tcPr>
                <w:p w14:paraId="64EFD016" w14:textId="77777777" w:rsidR="0042690E" w:rsidRPr="0043247E" w:rsidRDefault="0042690E" w:rsidP="00DA3919">
                  <w:pPr>
                    <w:pStyle w:val="Default"/>
                    <w:rPr>
                      <w:color w:val="auto"/>
                      <w:sz w:val="22"/>
                      <w:szCs w:val="22"/>
                    </w:rPr>
                  </w:pPr>
                  <w:r w:rsidRPr="0043247E">
                    <w:rPr>
                      <w:color w:val="auto"/>
                      <w:sz w:val="22"/>
                      <w:szCs w:val="22"/>
                    </w:rPr>
                    <w:t>De coördinator plant aan het begin van het jaar datums wanneer de standaard controles plaats vinden.</w:t>
                  </w:r>
                </w:p>
              </w:tc>
              <w:tc>
                <w:tcPr>
                  <w:tcW w:w="2518" w:type="dxa"/>
                </w:tcPr>
                <w:p w14:paraId="64EFD017" w14:textId="77777777" w:rsidR="0042690E" w:rsidRPr="0043247E" w:rsidRDefault="0042690E" w:rsidP="00DA3919">
                  <w:pPr>
                    <w:pStyle w:val="Default"/>
                    <w:rPr>
                      <w:color w:val="auto"/>
                      <w:sz w:val="22"/>
                      <w:szCs w:val="22"/>
                    </w:rPr>
                  </w:pPr>
                  <w:r w:rsidRPr="0043247E">
                    <w:rPr>
                      <w:color w:val="auto"/>
                      <w:sz w:val="22"/>
                      <w:szCs w:val="22"/>
                    </w:rPr>
                    <w:t xml:space="preserve">Directeur en coördinator </w:t>
                  </w:r>
                </w:p>
              </w:tc>
            </w:tr>
            <w:tr w:rsidR="0042690E" w:rsidRPr="0043247E" w14:paraId="64EFD01D" w14:textId="77777777" w:rsidTr="00DA3919">
              <w:tc>
                <w:tcPr>
                  <w:tcW w:w="6232" w:type="dxa"/>
                </w:tcPr>
                <w:p w14:paraId="64EFD019" w14:textId="77777777" w:rsidR="0042690E" w:rsidRPr="0043247E" w:rsidRDefault="0042690E" w:rsidP="00DA3919">
                  <w:pPr>
                    <w:pStyle w:val="Default"/>
                    <w:rPr>
                      <w:color w:val="auto"/>
                      <w:sz w:val="22"/>
                      <w:szCs w:val="22"/>
                    </w:rPr>
                  </w:pPr>
                  <w:r w:rsidRPr="0043247E">
                    <w:rPr>
                      <w:color w:val="auto"/>
                      <w:sz w:val="22"/>
                      <w:szCs w:val="22"/>
                    </w:rPr>
                    <w:t xml:space="preserve">Na iedere vakantie wordt in alle groepen gecontroleerd op de aanwezigheid van luizen/neten. </w:t>
                  </w:r>
                </w:p>
                <w:p w14:paraId="64EFD01A" w14:textId="77777777" w:rsidR="0042690E" w:rsidRPr="0043247E" w:rsidRDefault="0042690E" w:rsidP="00DA3919">
                  <w:pPr>
                    <w:pStyle w:val="Default"/>
                    <w:rPr>
                      <w:color w:val="auto"/>
                      <w:sz w:val="22"/>
                      <w:szCs w:val="22"/>
                    </w:rPr>
                  </w:pPr>
                  <w:r w:rsidRPr="0043247E">
                    <w:rPr>
                      <w:color w:val="auto"/>
                      <w:sz w:val="22"/>
                      <w:szCs w:val="22"/>
                    </w:rPr>
                    <w:t xml:space="preserve">De coördinator neemt contact op met de overige luizenouders om te vragen wie/wanneer kunnen helpen. </w:t>
                  </w:r>
                </w:p>
              </w:tc>
              <w:tc>
                <w:tcPr>
                  <w:tcW w:w="2518" w:type="dxa"/>
                </w:tcPr>
                <w:p w14:paraId="64EFD01B" w14:textId="77777777" w:rsidR="0042690E" w:rsidRPr="0043247E" w:rsidRDefault="0042690E" w:rsidP="00DA3919">
                  <w:pPr>
                    <w:pStyle w:val="Default"/>
                    <w:rPr>
                      <w:color w:val="auto"/>
                      <w:sz w:val="22"/>
                      <w:szCs w:val="22"/>
                    </w:rPr>
                  </w:pPr>
                  <w:r w:rsidRPr="0043247E">
                    <w:rPr>
                      <w:color w:val="auto"/>
                      <w:sz w:val="22"/>
                      <w:szCs w:val="22"/>
                    </w:rPr>
                    <w:t>Coördinator</w:t>
                  </w:r>
                </w:p>
                <w:p w14:paraId="64EFD01C" w14:textId="77777777" w:rsidR="0042690E" w:rsidRPr="0043247E" w:rsidRDefault="0042690E" w:rsidP="00DA3919">
                  <w:pPr>
                    <w:pStyle w:val="Default"/>
                    <w:rPr>
                      <w:color w:val="auto"/>
                      <w:sz w:val="22"/>
                      <w:szCs w:val="22"/>
                    </w:rPr>
                  </w:pPr>
                </w:p>
              </w:tc>
            </w:tr>
            <w:tr w:rsidR="0042690E" w:rsidRPr="0043247E" w14:paraId="64EFD020" w14:textId="77777777" w:rsidTr="00DA3919">
              <w:tc>
                <w:tcPr>
                  <w:tcW w:w="6232" w:type="dxa"/>
                </w:tcPr>
                <w:p w14:paraId="64EFD01E" w14:textId="77777777" w:rsidR="0042690E" w:rsidRPr="0043247E" w:rsidRDefault="0042690E" w:rsidP="00FE2D94">
                  <w:pPr>
                    <w:pStyle w:val="Default"/>
                    <w:rPr>
                      <w:color w:val="auto"/>
                      <w:sz w:val="22"/>
                      <w:szCs w:val="22"/>
                    </w:rPr>
                  </w:pPr>
                  <w:r w:rsidRPr="0043247E">
                    <w:rPr>
                      <w:color w:val="auto"/>
                      <w:sz w:val="22"/>
                      <w:szCs w:val="22"/>
                    </w:rPr>
                    <w:t xml:space="preserve">De luizencontrole vindt plaats in de </w:t>
                  </w:r>
                  <w:r w:rsidR="00FE2D94">
                    <w:rPr>
                      <w:color w:val="auto"/>
                      <w:sz w:val="22"/>
                      <w:szCs w:val="22"/>
                    </w:rPr>
                    <w:t>klas.</w:t>
                  </w:r>
                </w:p>
              </w:tc>
              <w:tc>
                <w:tcPr>
                  <w:tcW w:w="2518" w:type="dxa"/>
                </w:tcPr>
                <w:p w14:paraId="64EFD01F" w14:textId="77777777" w:rsidR="0042690E" w:rsidRPr="0043247E" w:rsidRDefault="0042690E" w:rsidP="00DA3919">
                  <w:pPr>
                    <w:pStyle w:val="Default"/>
                    <w:rPr>
                      <w:color w:val="auto"/>
                      <w:sz w:val="22"/>
                      <w:szCs w:val="22"/>
                    </w:rPr>
                  </w:pPr>
                  <w:r w:rsidRPr="0043247E">
                    <w:rPr>
                      <w:color w:val="auto"/>
                      <w:sz w:val="22"/>
                      <w:szCs w:val="22"/>
                    </w:rPr>
                    <w:t xml:space="preserve">Coördinator </w:t>
                  </w:r>
                </w:p>
              </w:tc>
            </w:tr>
            <w:tr w:rsidR="0042690E" w:rsidRPr="0043247E" w14:paraId="64EFD023" w14:textId="77777777" w:rsidTr="00DA3919">
              <w:tc>
                <w:tcPr>
                  <w:tcW w:w="6232" w:type="dxa"/>
                </w:tcPr>
                <w:p w14:paraId="64EFD021" w14:textId="77777777" w:rsidR="0042690E" w:rsidRPr="0043247E" w:rsidRDefault="0042690E" w:rsidP="00DA3919">
                  <w:pPr>
                    <w:pStyle w:val="Default"/>
                    <w:rPr>
                      <w:color w:val="auto"/>
                      <w:sz w:val="22"/>
                      <w:szCs w:val="22"/>
                    </w:rPr>
                  </w:pPr>
                  <w:r w:rsidRPr="0043247E">
                    <w:rPr>
                      <w:color w:val="auto"/>
                      <w:sz w:val="22"/>
                      <w:szCs w:val="22"/>
                    </w:rPr>
                    <w:t>Na de controle wordt de leerkracht geïnformeerd over wie er eventueel luizen heeft. De kinderen hoeven dit niet te weten.</w:t>
                  </w:r>
                </w:p>
              </w:tc>
              <w:tc>
                <w:tcPr>
                  <w:tcW w:w="2518" w:type="dxa"/>
                </w:tcPr>
                <w:p w14:paraId="64EFD022" w14:textId="77777777" w:rsidR="0042690E" w:rsidRPr="0043247E" w:rsidRDefault="0042690E" w:rsidP="00DA3919">
                  <w:pPr>
                    <w:pStyle w:val="Default"/>
                    <w:rPr>
                      <w:color w:val="auto"/>
                      <w:sz w:val="22"/>
                      <w:szCs w:val="22"/>
                    </w:rPr>
                  </w:pPr>
                  <w:r w:rsidRPr="0043247E">
                    <w:rPr>
                      <w:color w:val="auto"/>
                      <w:sz w:val="22"/>
                      <w:szCs w:val="22"/>
                    </w:rPr>
                    <w:t xml:space="preserve">Coördinator </w:t>
                  </w:r>
                </w:p>
              </w:tc>
            </w:tr>
            <w:tr w:rsidR="0042690E" w:rsidRPr="0043247E" w14:paraId="64EFD026" w14:textId="77777777" w:rsidTr="00DA3919">
              <w:tc>
                <w:tcPr>
                  <w:tcW w:w="6232" w:type="dxa"/>
                </w:tcPr>
                <w:p w14:paraId="64EFD024" w14:textId="77777777" w:rsidR="0042690E" w:rsidRPr="0043247E" w:rsidRDefault="0042690E" w:rsidP="00DA3919">
                  <w:pPr>
                    <w:pStyle w:val="Default"/>
                    <w:rPr>
                      <w:color w:val="auto"/>
                      <w:sz w:val="22"/>
                      <w:szCs w:val="22"/>
                    </w:rPr>
                  </w:pPr>
                  <w:r w:rsidRPr="0043247E">
                    <w:rPr>
                      <w:color w:val="auto"/>
                      <w:sz w:val="22"/>
                      <w:szCs w:val="22"/>
                    </w:rPr>
                    <w:t xml:space="preserve">Wanneer er geen luizen zijn aangetroffen gebeurt er niks. Wanneer er wel luizen zijn aangetroffen licht de </w:t>
                  </w:r>
                  <w:r w:rsidRPr="00FE2D94">
                    <w:rPr>
                      <w:color w:val="auto"/>
                      <w:sz w:val="22"/>
                      <w:szCs w:val="22"/>
                    </w:rPr>
                    <w:t xml:space="preserve">leerkracht </w:t>
                  </w:r>
                  <w:r w:rsidRPr="0043247E">
                    <w:rPr>
                      <w:color w:val="auto"/>
                      <w:sz w:val="22"/>
                      <w:szCs w:val="22"/>
                    </w:rPr>
                    <w:t>de desbetreffende ouders in.</w:t>
                  </w:r>
                </w:p>
              </w:tc>
              <w:tc>
                <w:tcPr>
                  <w:tcW w:w="2518" w:type="dxa"/>
                </w:tcPr>
                <w:p w14:paraId="64EFD025" w14:textId="77777777" w:rsidR="0042690E" w:rsidRPr="0043247E" w:rsidRDefault="0042690E" w:rsidP="00DA3919">
                  <w:pPr>
                    <w:pStyle w:val="Default"/>
                    <w:rPr>
                      <w:color w:val="auto"/>
                      <w:sz w:val="22"/>
                      <w:szCs w:val="22"/>
                    </w:rPr>
                  </w:pPr>
                </w:p>
              </w:tc>
            </w:tr>
            <w:tr w:rsidR="0042690E" w:rsidRPr="0043247E" w14:paraId="64EFD029" w14:textId="77777777" w:rsidTr="00DA3919">
              <w:tc>
                <w:tcPr>
                  <w:tcW w:w="6232" w:type="dxa"/>
                </w:tcPr>
                <w:p w14:paraId="64EFD027" w14:textId="77777777" w:rsidR="0042690E" w:rsidRPr="0043247E" w:rsidRDefault="0042690E" w:rsidP="00DA3919">
                  <w:pPr>
                    <w:pStyle w:val="Default"/>
                    <w:rPr>
                      <w:color w:val="auto"/>
                      <w:sz w:val="22"/>
                      <w:szCs w:val="22"/>
                    </w:rPr>
                  </w:pPr>
                  <w:r w:rsidRPr="0043247E">
                    <w:rPr>
                      <w:color w:val="auto"/>
                      <w:sz w:val="22"/>
                      <w:szCs w:val="22"/>
                    </w:rPr>
                    <w:t xml:space="preserve">De ouders van de klas krijgen allemaal een bericht dat er luizen zijn aangetroffen bij een kind in de klas. Bij het bericht wordt de folder meegestuurd. </w:t>
                  </w:r>
                </w:p>
              </w:tc>
              <w:tc>
                <w:tcPr>
                  <w:tcW w:w="2518" w:type="dxa"/>
                </w:tcPr>
                <w:p w14:paraId="64EFD028" w14:textId="77777777" w:rsidR="0042690E" w:rsidRPr="0043247E" w:rsidRDefault="0042690E" w:rsidP="00DA3919">
                  <w:pPr>
                    <w:pStyle w:val="Default"/>
                    <w:rPr>
                      <w:color w:val="auto"/>
                      <w:sz w:val="22"/>
                      <w:szCs w:val="22"/>
                    </w:rPr>
                  </w:pPr>
                  <w:r w:rsidRPr="0043247E">
                    <w:rPr>
                      <w:color w:val="auto"/>
                      <w:sz w:val="22"/>
                      <w:szCs w:val="22"/>
                    </w:rPr>
                    <w:t xml:space="preserve">Leerkracht </w:t>
                  </w:r>
                </w:p>
              </w:tc>
            </w:tr>
            <w:tr w:rsidR="0042690E" w:rsidRPr="0043247E" w14:paraId="64EFD02C" w14:textId="77777777" w:rsidTr="00DA3919">
              <w:tc>
                <w:tcPr>
                  <w:tcW w:w="6232" w:type="dxa"/>
                </w:tcPr>
                <w:p w14:paraId="64EFD02A" w14:textId="77777777" w:rsidR="0042690E" w:rsidRPr="0043247E" w:rsidRDefault="0042690E" w:rsidP="00DA3919">
                  <w:pPr>
                    <w:pStyle w:val="Default"/>
                    <w:rPr>
                      <w:color w:val="auto"/>
                      <w:sz w:val="22"/>
                      <w:szCs w:val="22"/>
                    </w:rPr>
                  </w:pPr>
                  <w:r w:rsidRPr="0043247E">
                    <w:rPr>
                      <w:color w:val="auto"/>
                      <w:sz w:val="22"/>
                      <w:szCs w:val="22"/>
                    </w:rPr>
                    <w:t>Na 2 weken wordt er een nieuwe controle in de betreffende klas uitgevoerd. Dit wordt zo nodig elke 2 weken herhaald.</w:t>
                  </w:r>
                </w:p>
              </w:tc>
              <w:tc>
                <w:tcPr>
                  <w:tcW w:w="2518" w:type="dxa"/>
                </w:tcPr>
                <w:p w14:paraId="64EFD02B" w14:textId="77777777" w:rsidR="0042690E" w:rsidRPr="0043247E" w:rsidRDefault="0042690E" w:rsidP="00DA3919">
                  <w:pPr>
                    <w:pStyle w:val="Default"/>
                    <w:rPr>
                      <w:color w:val="auto"/>
                      <w:sz w:val="22"/>
                      <w:szCs w:val="22"/>
                    </w:rPr>
                  </w:pPr>
                  <w:r w:rsidRPr="0043247E">
                    <w:rPr>
                      <w:color w:val="auto"/>
                      <w:sz w:val="22"/>
                      <w:szCs w:val="22"/>
                    </w:rPr>
                    <w:t xml:space="preserve">Coördinator </w:t>
                  </w:r>
                </w:p>
              </w:tc>
            </w:tr>
            <w:tr w:rsidR="0042690E" w:rsidRPr="0043247E" w14:paraId="64EFD030" w14:textId="77777777" w:rsidTr="00DA3919">
              <w:tc>
                <w:tcPr>
                  <w:tcW w:w="6232" w:type="dxa"/>
                </w:tcPr>
                <w:p w14:paraId="64EFD02D" w14:textId="77777777" w:rsidR="0042690E" w:rsidRPr="0043247E" w:rsidRDefault="0042690E" w:rsidP="00DA3919">
                  <w:pPr>
                    <w:pStyle w:val="Default"/>
                    <w:rPr>
                      <w:color w:val="auto"/>
                      <w:sz w:val="22"/>
                      <w:szCs w:val="22"/>
                    </w:rPr>
                  </w:pPr>
                  <w:r w:rsidRPr="0043247E">
                    <w:rPr>
                      <w:color w:val="auto"/>
                      <w:sz w:val="22"/>
                      <w:szCs w:val="22"/>
                    </w:rPr>
                    <w:t xml:space="preserve">Als er in een schooljaar meerdere keren luizen worden aangetroffen bij een kind, dan neemt na een aantal keren de directie contact op met de ouders, om de ernst van de situatie te bespreken. </w:t>
                  </w:r>
                </w:p>
                <w:p w14:paraId="64EFD02E" w14:textId="77777777" w:rsidR="0042690E" w:rsidRPr="0043247E" w:rsidRDefault="0042690E" w:rsidP="00DA3919">
                  <w:pPr>
                    <w:pStyle w:val="Default"/>
                    <w:rPr>
                      <w:color w:val="auto"/>
                      <w:sz w:val="22"/>
                      <w:szCs w:val="22"/>
                    </w:rPr>
                  </w:pPr>
                </w:p>
              </w:tc>
              <w:tc>
                <w:tcPr>
                  <w:tcW w:w="2518" w:type="dxa"/>
                </w:tcPr>
                <w:p w14:paraId="64EFD02F" w14:textId="77777777" w:rsidR="0042690E" w:rsidRPr="0043247E" w:rsidRDefault="0042690E" w:rsidP="00DA3919">
                  <w:pPr>
                    <w:pStyle w:val="Default"/>
                    <w:rPr>
                      <w:color w:val="auto"/>
                      <w:sz w:val="22"/>
                      <w:szCs w:val="22"/>
                    </w:rPr>
                  </w:pPr>
                  <w:r w:rsidRPr="0043247E">
                    <w:rPr>
                      <w:color w:val="auto"/>
                      <w:sz w:val="22"/>
                      <w:szCs w:val="22"/>
                    </w:rPr>
                    <w:t xml:space="preserve">Directeur </w:t>
                  </w:r>
                </w:p>
              </w:tc>
            </w:tr>
          </w:tbl>
          <w:p w14:paraId="64EFD031" w14:textId="77777777" w:rsidR="0042690E" w:rsidRDefault="0042690E" w:rsidP="00DA3919">
            <w:pPr>
              <w:autoSpaceDE w:val="0"/>
              <w:autoSpaceDN w:val="0"/>
              <w:adjustRightInd w:val="0"/>
              <w:spacing w:after="0" w:line="240" w:lineRule="auto"/>
              <w:rPr>
                <w:rFonts w:ascii="Cambria" w:hAnsi="Cambria" w:cs="Cambria"/>
                <w:b/>
                <w:bCs/>
                <w:sz w:val="26"/>
                <w:szCs w:val="26"/>
              </w:rPr>
            </w:pPr>
          </w:p>
          <w:p w14:paraId="64EFD032" w14:textId="77777777" w:rsidR="0042690E" w:rsidRDefault="0042690E" w:rsidP="00DA3919">
            <w:pPr>
              <w:autoSpaceDE w:val="0"/>
              <w:autoSpaceDN w:val="0"/>
              <w:adjustRightInd w:val="0"/>
              <w:spacing w:after="0" w:line="240" w:lineRule="auto"/>
              <w:rPr>
                <w:rFonts w:ascii="Cambria" w:hAnsi="Cambria" w:cs="Cambria"/>
                <w:b/>
                <w:bCs/>
                <w:sz w:val="26"/>
                <w:szCs w:val="26"/>
              </w:rPr>
            </w:pPr>
          </w:p>
          <w:p w14:paraId="64EFD033" w14:textId="77777777" w:rsidR="0042690E" w:rsidRPr="0043247E" w:rsidRDefault="0042690E" w:rsidP="00DA3919">
            <w:pPr>
              <w:autoSpaceDE w:val="0"/>
              <w:autoSpaceDN w:val="0"/>
              <w:adjustRightInd w:val="0"/>
              <w:spacing w:after="0" w:line="240" w:lineRule="auto"/>
              <w:rPr>
                <w:rFonts w:ascii="Cambria" w:hAnsi="Cambria" w:cs="Cambria"/>
                <w:sz w:val="26"/>
                <w:szCs w:val="26"/>
              </w:rPr>
            </w:pPr>
            <w:r w:rsidRPr="0043247E">
              <w:rPr>
                <w:rFonts w:ascii="Cambria" w:hAnsi="Cambria" w:cs="Cambria"/>
                <w:b/>
                <w:bCs/>
                <w:sz w:val="26"/>
                <w:szCs w:val="26"/>
              </w:rPr>
              <w:lastRenderedPageBreak/>
              <w:t xml:space="preserve">B. Als er tussendoor een melding is dat er luizen zijn. </w:t>
            </w:r>
          </w:p>
          <w:p w14:paraId="64EFD034" w14:textId="77777777" w:rsidR="0042690E" w:rsidRPr="0043247E" w:rsidRDefault="0042690E" w:rsidP="00DA3919">
            <w:pPr>
              <w:autoSpaceDE w:val="0"/>
              <w:autoSpaceDN w:val="0"/>
              <w:adjustRightInd w:val="0"/>
              <w:spacing w:after="0" w:line="240" w:lineRule="auto"/>
              <w:rPr>
                <w:rFonts w:ascii="Calibri" w:hAnsi="Calibri" w:cs="Calibri"/>
              </w:rPr>
            </w:pPr>
            <w:r w:rsidRPr="0043247E">
              <w:rPr>
                <w:rFonts w:ascii="Calibri" w:hAnsi="Calibri" w:cs="Calibri"/>
              </w:rPr>
              <w:t xml:space="preserve">Tijdens de schoolweken komen er ook meldingen binnen van hoofdluis/neten. </w:t>
            </w:r>
          </w:p>
          <w:p w14:paraId="64EFD035" w14:textId="77777777" w:rsidR="0042690E" w:rsidRPr="0043247E" w:rsidRDefault="0042690E" w:rsidP="00DA3919">
            <w:pPr>
              <w:autoSpaceDE w:val="0"/>
              <w:autoSpaceDN w:val="0"/>
              <w:adjustRightInd w:val="0"/>
              <w:spacing w:after="58" w:line="240" w:lineRule="auto"/>
              <w:rPr>
                <w:rFonts w:ascii="Calibri" w:hAnsi="Calibri" w:cs="Calibri"/>
              </w:rPr>
            </w:pPr>
            <w:r w:rsidRPr="0043247E">
              <w:rPr>
                <w:rFonts w:ascii="Courier New" w:hAnsi="Courier New" w:cs="Courier New"/>
              </w:rPr>
              <w:t xml:space="preserve">o </w:t>
            </w:r>
            <w:r w:rsidRPr="0043247E">
              <w:rPr>
                <w:rFonts w:ascii="Calibri" w:hAnsi="Calibri" w:cs="Calibri"/>
              </w:rPr>
              <w:t xml:space="preserve">De ouders van het kind met luizen/neten nemen direct contact op met school. </w:t>
            </w:r>
          </w:p>
          <w:p w14:paraId="64EFD036" w14:textId="77777777" w:rsidR="0042690E" w:rsidRPr="0043247E" w:rsidRDefault="0042690E" w:rsidP="00DA3919">
            <w:pPr>
              <w:autoSpaceDE w:val="0"/>
              <w:autoSpaceDN w:val="0"/>
              <w:adjustRightInd w:val="0"/>
              <w:spacing w:after="58" w:line="240" w:lineRule="auto"/>
              <w:rPr>
                <w:rFonts w:ascii="Calibri" w:hAnsi="Calibri" w:cs="Calibri"/>
              </w:rPr>
            </w:pPr>
            <w:r w:rsidRPr="0043247E">
              <w:rPr>
                <w:rFonts w:ascii="Courier New" w:hAnsi="Courier New" w:cs="Courier New"/>
              </w:rPr>
              <w:t xml:space="preserve">o </w:t>
            </w:r>
            <w:r w:rsidRPr="0043247E">
              <w:rPr>
                <w:rFonts w:ascii="Calibri" w:hAnsi="Calibri" w:cs="Calibri"/>
              </w:rPr>
              <w:t xml:space="preserve">De coördinator neemt contact op met de luizenmoeders van de betreffende groep. </w:t>
            </w:r>
          </w:p>
          <w:p w14:paraId="64EFD037" w14:textId="77777777" w:rsidR="0042690E" w:rsidRPr="0043247E" w:rsidRDefault="0042690E" w:rsidP="00DA3919">
            <w:pPr>
              <w:autoSpaceDE w:val="0"/>
              <w:autoSpaceDN w:val="0"/>
              <w:adjustRightInd w:val="0"/>
              <w:spacing w:after="0" w:line="240" w:lineRule="auto"/>
              <w:rPr>
                <w:rFonts w:ascii="Calibri" w:hAnsi="Calibri" w:cs="Calibri"/>
              </w:rPr>
            </w:pPr>
            <w:r w:rsidRPr="0043247E">
              <w:rPr>
                <w:rFonts w:ascii="Courier New" w:hAnsi="Courier New" w:cs="Courier New"/>
              </w:rPr>
              <w:t xml:space="preserve">o </w:t>
            </w:r>
            <w:r w:rsidRPr="0043247E">
              <w:rPr>
                <w:rFonts w:ascii="Calibri" w:hAnsi="Calibri" w:cs="Calibri"/>
              </w:rPr>
              <w:t xml:space="preserve">De groep waar het kind inzit, wordt zo snel mogelijk gecontroleerd (dezelfde week) </w:t>
            </w:r>
          </w:p>
          <w:p w14:paraId="64EFD038" w14:textId="77777777" w:rsidR="0042690E" w:rsidRDefault="0042690E" w:rsidP="00DA3919">
            <w:pPr>
              <w:rPr>
                <w:rFonts w:ascii="Calibri" w:hAnsi="Calibri" w:cs="Calibri"/>
              </w:rPr>
            </w:pPr>
            <w:r w:rsidRPr="0043247E">
              <w:rPr>
                <w:rFonts w:ascii="Calibri" w:hAnsi="Calibri" w:cs="Calibri"/>
              </w:rPr>
              <w:t xml:space="preserve">Na twee weken vindt een </w:t>
            </w:r>
            <w:r w:rsidR="00774EBF" w:rsidRPr="0043247E">
              <w:rPr>
                <w:rFonts w:ascii="Calibri" w:hAnsi="Calibri" w:cs="Calibri"/>
              </w:rPr>
              <w:t>her controle</w:t>
            </w:r>
            <w:r w:rsidRPr="0043247E">
              <w:rPr>
                <w:rFonts w:ascii="Calibri" w:hAnsi="Calibri" w:cs="Calibri"/>
              </w:rPr>
              <w:t xml:space="preserve"> plaats .</w:t>
            </w:r>
          </w:p>
          <w:p w14:paraId="64EFD039" w14:textId="77777777" w:rsidR="0042690E" w:rsidRDefault="0042690E" w:rsidP="00DA3919">
            <w:pPr>
              <w:rPr>
                <w:rFonts w:ascii="Calibri" w:hAnsi="Calibri" w:cs="Calibri"/>
              </w:rPr>
            </w:pPr>
          </w:p>
          <w:p w14:paraId="64EFD03A" w14:textId="77777777" w:rsidR="0042690E" w:rsidRDefault="0042690E" w:rsidP="00DA3919">
            <w:pPr>
              <w:rPr>
                <w:rFonts w:ascii="Calibri" w:hAnsi="Calibri" w:cs="Calibri"/>
              </w:rPr>
            </w:pPr>
          </w:p>
          <w:p w14:paraId="64EFD03B" w14:textId="77777777" w:rsidR="0042690E" w:rsidRDefault="0042690E" w:rsidP="00DA3919">
            <w:pPr>
              <w:rPr>
                <w:rFonts w:ascii="Calibri" w:hAnsi="Calibri" w:cs="Calibri"/>
              </w:rPr>
            </w:pPr>
          </w:p>
          <w:p w14:paraId="64EFD03C" w14:textId="77777777" w:rsidR="0042690E" w:rsidRDefault="0042690E" w:rsidP="00DA3919">
            <w:pPr>
              <w:rPr>
                <w:rFonts w:ascii="Calibri" w:hAnsi="Calibri" w:cs="Calibri"/>
              </w:rPr>
            </w:pPr>
          </w:p>
          <w:p w14:paraId="64EFD03D" w14:textId="77777777" w:rsidR="0042690E" w:rsidRDefault="0042690E" w:rsidP="00DA3919">
            <w:pPr>
              <w:rPr>
                <w:rFonts w:ascii="Calibri" w:hAnsi="Calibri" w:cs="Calibri"/>
              </w:rPr>
            </w:pPr>
          </w:p>
          <w:p w14:paraId="64EFD03E" w14:textId="77777777" w:rsidR="0042690E" w:rsidRDefault="0042690E" w:rsidP="00DA3919">
            <w:pPr>
              <w:rPr>
                <w:rFonts w:ascii="Calibri" w:hAnsi="Calibri" w:cs="Calibri"/>
              </w:rPr>
            </w:pPr>
          </w:p>
          <w:p w14:paraId="64EFD03F" w14:textId="77777777" w:rsidR="0042690E" w:rsidRDefault="0042690E" w:rsidP="00DA3919">
            <w:pPr>
              <w:rPr>
                <w:rFonts w:ascii="Calibri" w:hAnsi="Calibri" w:cs="Calibri"/>
              </w:rPr>
            </w:pPr>
          </w:p>
          <w:p w14:paraId="64EFD040" w14:textId="77777777" w:rsidR="0042690E" w:rsidRDefault="0042690E" w:rsidP="00DA3919">
            <w:pPr>
              <w:rPr>
                <w:rFonts w:ascii="Calibri" w:hAnsi="Calibri" w:cs="Calibri"/>
              </w:rPr>
            </w:pPr>
          </w:p>
          <w:p w14:paraId="64EFD041" w14:textId="77777777" w:rsidR="0042690E" w:rsidRDefault="0042690E" w:rsidP="00DA3919">
            <w:pPr>
              <w:rPr>
                <w:rFonts w:ascii="Calibri" w:hAnsi="Calibri" w:cs="Calibri"/>
              </w:rPr>
            </w:pPr>
          </w:p>
          <w:p w14:paraId="64EFD042" w14:textId="77777777" w:rsidR="0042690E" w:rsidRDefault="0042690E" w:rsidP="00DA3919">
            <w:pPr>
              <w:rPr>
                <w:rFonts w:ascii="Calibri" w:hAnsi="Calibri" w:cs="Calibri"/>
              </w:rPr>
            </w:pPr>
          </w:p>
          <w:p w14:paraId="64EFD043" w14:textId="77777777" w:rsidR="0042690E" w:rsidRDefault="0042690E" w:rsidP="00DA3919">
            <w:pPr>
              <w:rPr>
                <w:rFonts w:ascii="Calibri" w:hAnsi="Calibri" w:cs="Calibri"/>
              </w:rPr>
            </w:pPr>
          </w:p>
          <w:p w14:paraId="64EFD044" w14:textId="77777777" w:rsidR="0042690E" w:rsidRDefault="0042690E" w:rsidP="00DA3919">
            <w:pPr>
              <w:rPr>
                <w:rFonts w:ascii="Calibri" w:hAnsi="Calibri" w:cs="Calibri"/>
              </w:rPr>
            </w:pPr>
          </w:p>
          <w:p w14:paraId="64EFD045" w14:textId="77777777" w:rsidR="0042690E" w:rsidRDefault="0042690E" w:rsidP="00DA3919">
            <w:pPr>
              <w:rPr>
                <w:rFonts w:ascii="Calibri" w:hAnsi="Calibri" w:cs="Calibri"/>
              </w:rPr>
            </w:pPr>
          </w:p>
          <w:p w14:paraId="64EFD046" w14:textId="77777777" w:rsidR="0042690E" w:rsidRDefault="0042690E" w:rsidP="00DA3919">
            <w:pPr>
              <w:rPr>
                <w:rFonts w:ascii="Calibri" w:hAnsi="Calibri" w:cs="Calibri"/>
              </w:rPr>
            </w:pPr>
          </w:p>
          <w:p w14:paraId="64EFD047" w14:textId="77777777" w:rsidR="0042690E" w:rsidRDefault="0042690E" w:rsidP="00DA3919">
            <w:pPr>
              <w:rPr>
                <w:rFonts w:ascii="Calibri" w:hAnsi="Calibri" w:cs="Calibri"/>
              </w:rPr>
            </w:pPr>
          </w:p>
          <w:p w14:paraId="64EFD048" w14:textId="77777777" w:rsidR="0042690E" w:rsidRDefault="0042690E" w:rsidP="00DA3919">
            <w:pPr>
              <w:rPr>
                <w:rFonts w:ascii="Calibri" w:hAnsi="Calibri" w:cs="Calibri"/>
              </w:rPr>
            </w:pPr>
          </w:p>
          <w:p w14:paraId="64EFD049" w14:textId="77777777" w:rsidR="0042690E" w:rsidRDefault="0042690E" w:rsidP="00DA3919">
            <w:pPr>
              <w:rPr>
                <w:rFonts w:ascii="Calibri" w:hAnsi="Calibri" w:cs="Calibri"/>
              </w:rPr>
            </w:pPr>
          </w:p>
          <w:p w14:paraId="64EFD04A" w14:textId="77777777" w:rsidR="0042690E" w:rsidRDefault="0042690E" w:rsidP="00DA3919">
            <w:pPr>
              <w:rPr>
                <w:rFonts w:ascii="Calibri" w:hAnsi="Calibri" w:cs="Calibri"/>
              </w:rPr>
            </w:pPr>
          </w:p>
          <w:p w14:paraId="64EFD04B" w14:textId="77777777" w:rsidR="0042690E" w:rsidRDefault="0042690E" w:rsidP="00DA3919">
            <w:pPr>
              <w:rPr>
                <w:rFonts w:ascii="Calibri" w:hAnsi="Calibri" w:cs="Calibri"/>
              </w:rPr>
            </w:pPr>
          </w:p>
          <w:p w14:paraId="64EFD04C" w14:textId="77777777" w:rsidR="0042690E" w:rsidRDefault="0042690E" w:rsidP="00DA3919">
            <w:pPr>
              <w:rPr>
                <w:rFonts w:ascii="Calibri" w:hAnsi="Calibri" w:cs="Calibri"/>
              </w:rPr>
            </w:pPr>
          </w:p>
          <w:p w14:paraId="64EFD04D" w14:textId="77777777" w:rsidR="0042690E" w:rsidRDefault="0042690E" w:rsidP="00DA3919">
            <w:pPr>
              <w:rPr>
                <w:rFonts w:ascii="Calibri" w:hAnsi="Calibri" w:cs="Calibri"/>
              </w:rPr>
            </w:pPr>
          </w:p>
          <w:p w14:paraId="64EFD04E" w14:textId="77777777" w:rsidR="0042690E" w:rsidRDefault="0042690E" w:rsidP="00DA3919">
            <w:pPr>
              <w:rPr>
                <w:rFonts w:ascii="Calibri" w:hAnsi="Calibri" w:cs="Calibri"/>
              </w:rPr>
            </w:pPr>
          </w:p>
          <w:p w14:paraId="64EFD04F" w14:textId="77777777" w:rsidR="0042690E" w:rsidRDefault="0042690E" w:rsidP="00DA3919">
            <w:pPr>
              <w:rPr>
                <w:rFonts w:ascii="Calibri" w:hAnsi="Calibri" w:cs="Calibri"/>
              </w:rPr>
            </w:pPr>
          </w:p>
          <w:tbl>
            <w:tblPr>
              <w:tblStyle w:val="Tabelraster"/>
              <w:tblW w:w="8631" w:type="dxa"/>
              <w:tblLayout w:type="fixed"/>
              <w:tblLook w:val="04A0" w:firstRow="1" w:lastRow="0" w:firstColumn="1" w:lastColumn="0" w:noHBand="0" w:noVBand="1"/>
            </w:tblPr>
            <w:tblGrid>
              <w:gridCol w:w="8631"/>
            </w:tblGrid>
            <w:tr w:rsidR="0042690E" w:rsidRPr="0043247E" w14:paraId="64EFD052" w14:textId="77777777" w:rsidTr="00DA3919">
              <w:trPr>
                <w:trHeight w:val="771"/>
              </w:trPr>
              <w:tc>
                <w:tcPr>
                  <w:tcW w:w="8631" w:type="dxa"/>
                </w:tcPr>
                <w:p w14:paraId="64EFD050" w14:textId="77777777" w:rsidR="0042690E" w:rsidRPr="0042690E" w:rsidRDefault="0042690E" w:rsidP="00DA3919">
                  <w:pPr>
                    <w:pStyle w:val="Default"/>
                    <w:rPr>
                      <w:sz w:val="28"/>
                      <w:szCs w:val="28"/>
                    </w:rPr>
                  </w:pPr>
                  <w:r w:rsidRPr="0042690E">
                    <w:rPr>
                      <w:sz w:val="28"/>
                      <w:szCs w:val="28"/>
                    </w:rPr>
                    <w:lastRenderedPageBreak/>
                    <w:t xml:space="preserve">Do’s en </w:t>
                  </w:r>
                  <w:proofErr w:type="spellStart"/>
                  <w:r w:rsidRPr="0042690E">
                    <w:rPr>
                      <w:sz w:val="28"/>
                      <w:szCs w:val="28"/>
                    </w:rPr>
                    <w:t>Don’ts</w:t>
                  </w:r>
                  <w:proofErr w:type="spellEnd"/>
                  <w:r w:rsidRPr="0042690E">
                    <w:rPr>
                      <w:sz w:val="28"/>
                      <w:szCs w:val="28"/>
                    </w:rPr>
                    <w:t xml:space="preserve"> voor de ouders </w:t>
                  </w:r>
                </w:p>
                <w:p w14:paraId="64EFD051" w14:textId="77777777" w:rsidR="0042690E" w:rsidRPr="0042690E" w:rsidRDefault="0042690E" w:rsidP="00DA3919">
                  <w:pPr>
                    <w:pStyle w:val="Default"/>
                    <w:rPr>
                      <w:color w:val="auto"/>
                      <w:sz w:val="28"/>
                      <w:szCs w:val="28"/>
                    </w:rPr>
                  </w:pPr>
                </w:p>
              </w:tc>
            </w:tr>
            <w:tr w:rsidR="0042690E" w:rsidRPr="0043247E" w14:paraId="64EFD055" w14:textId="77777777" w:rsidTr="00DA3919">
              <w:trPr>
                <w:trHeight w:val="1156"/>
              </w:trPr>
              <w:tc>
                <w:tcPr>
                  <w:tcW w:w="8631" w:type="dxa"/>
                </w:tcPr>
                <w:p w14:paraId="64EFD053" w14:textId="77777777" w:rsidR="0042690E" w:rsidRPr="0042690E" w:rsidRDefault="0042690E" w:rsidP="00DA3919">
                  <w:pPr>
                    <w:pStyle w:val="Default"/>
                    <w:rPr>
                      <w:sz w:val="28"/>
                      <w:szCs w:val="28"/>
                    </w:rPr>
                  </w:pPr>
                  <w:r w:rsidRPr="0042690E">
                    <w:rPr>
                      <w:sz w:val="28"/>
                      <w:szCs w:val="28"/>
                    </w:rPr>
                    <w:t xml:space="preserve">Kenmerken hoofdluis: 1-3 mm, witgrijs tot roodbruin, beweegt! </w:t>
                  </w:r>
                </w:p>
                <w:p w14:paraId="64EFD054" w14:textId="77777777" w:rsidR="0042690E" w:rsidRPr="0042690E" w:rsidRDefault="0042690E" w:rsidP="00DA3919">
                  <w:pPr>
                    <w:rPr>
                      <w:sz w:val="28"/>
                      <w:szCs w:val="28"/>
                    </w:rPr>
                  </w:pPr>
                  <w:r w:rsidRPr="0042690E">
                    <w:rPr>
                      <w:sz w:val="28"/>
                      <w:szCs w:val="28"/>
                    </w:rPr>
                    <w:t xml:space="preserve">Kenmerken neet: druppelvormig grijswit puntje, zit vast aan het haar, voelt als een klein knoopje. </w:t>
                  </w:r>
                </w:p>
              </w:tc>
            </w:tr>
            <w:tr w:rsidR="0042690E" w:rsidRPr="0043247E" w14:paraId="64EFD057" w14:textId="77777777" w:rsidTr="00DA3919">
              <w:trPr>
                <w:trHeight w:val="1141"/>
              </w:trPr>
              <w:tc>
                <w:tcPr>
                  <w:tcW w:w="8631" w:type="dxa"/>
                </w:tcPr>
                <w:p w14:paraId="64EFD056" w14:textId="77777777" w:rsidR="0042690E" w:rsidRPr="0042690E" w:rsidRDefault="0042690E" w:rsidP="00DA3919">
                  <w:pPr>
                    <w:pStyle w:val="Default"/>
                    <w:rPr>
                      <w:color w:val="auto"/>
                      <w:sz w:val="28"/>
                      <w:szCs w:val="28"/>
                    </w:rPr>
                  </w:pPr>
                  <w:r w:rsidRPr="0042690E">
                    <w:rPr>
                      <w:sz w:val="28"/>
                      <w:szCs w:val="28"/>
                    </w:rPr>
                    <w:t xml:space="preserve">Bij constatering van hoofdluis of neten neutraal regeren. Ook als je bij twijfel je controle-collega vraagt even mee te kijken, doe dit tactisch (niet door de gang roepen: “ik heb er een gevonden !!”). </w:t>
                  </w:r>
                </w:p>
              </w:tc>
            </w:tr>
            <w:tr w:rsidR="0042690E" w:rsidRPr="0043247E" w14:paraId="64EFD05A" w14:textId="77777777" w:rsidTr="00DA3919">
              <w:trPr>
                <w:trHeight w:val="1542"/>
              </w:trPr>
              <w:tc>
                <w:tcPr>
                  <w:tcW w:w="8631" w:type="dxa"/>
                </w:tcPr>
                <w:p w14:paraId="64EFD058" w14:textId="77777777" w:rsidR="0042690E" w:rsidRPr="0042690E" w:rsidRDefault="0042690E" w:rsidP="00DA3919">
                  <w:pPr>
                    <w:pStyle w:val="Default"/>
                    <w:rPr>
                      <w:sz w:val="28"/>
                      <w:szCs w:val="28"/>
                    </w:rPr>
                  </w:pPr>
                  <w:r w:rsidRPr="0042690E">
                    <w:rPr>
                      <w:sz w:val="28"/>
                      <w:szCs w:val="28"/>
                    </w:rPr>
                    <w:t xml:space="preserve">Er wordt géén informatie gegeven aan het kind zelf. Ook niet als het kind geen hoofdluis heeft. </w:t>
                  </w:r>
                </w:p>
                <w:p w14:paraId="64EFD059" w14:textId="77777777" w:rsidR="0042690E" w:rsidRPr="0042690E" w:rsidRDefault="0042690E" w:rsidP="00DA3919">
                  <w:pPr>
                    <w:pStyle w:val="Default"/>
                    <w:rPr>
                      <w:color w:val="auto"/>
                      <w:sz w:val="28"/>
                      <w:szCs w:val="28"/>
                    </w:rPr>
                  </w:pPr>
                  <w:r w:rsidRPr="0042690E">
                    <w:rPr>
                      <w:sz w:val="28"/>
                      <w:szCs w:val="28"/>
                    </w:rPr>
                    <w:t xml:space="preserve">Ouders van de luizenwerkgroep bespreken hun bevindingen van de controle niet met de ouders van het kind zelf of met andere ouders. </w:t>
                  </w:r>
                </w:p>
              </w:tc>
            </w:tr>
            <w:tr w:rsidR="0042690E" w:rsidRPr="0043247E" w14:paraId="64EFD05C" w14:textId="77777777" w:rsidTr="00DA3919">
              <w:trPr>
                <w:trHeight w:val="771"/>
              </w:trPr>
              <w:tc>
                <w:tcPr>
                  <w:tcW w:w="8631" w:type="dxa"/>
                </w:tcPr>
                <w:p w14:paraId="64EFD05B" w14:textId="77777777" w:rsidR="0042690E" w:rsidRPr="0042690E" w:rsidRDefault="0042690E" w:rsidP="00DA3919">
                  <w:pPr>
                    <w:pStyle w:val="Default"/>
                    <w:rPr>
                      <w:color w:val="auto"/>
                      <w:sz w:val="28"/>
                      <w:szCs w:val="28"/>
                    </w:rPr>
                  </w:pPr>
                  <w:r w:rsidRPr="0042690E">
                    <w:rPr>
                      <w:sz w:val="28"/>
                      <w:szCs w:val="28"/>
                    </w:rPr>
                    <w:t xml:space="preserve">School voorziet de ouders van correcte behandeladviezen. Zo nodig wordt de GGD ingeschakeld. </w:t>
                  </w:r>
                </w:p>
              </w:tc>
            </w:tr>
            <w:tr w:rsidR="0042690E" w:rsidRPr="0043247E" w14:paraId="64EFD05E" w14:textId="77777777" w:rsidTr="00DA3919">
              <w:trPr>
                <w:trHeight w:val="385"/>
              </w:trPr>
              <w:tc>
                <w:tcPr>
                  <w:tcW w:w="8631" w:type="dxa"/>
                </w:tcPr>
                <w:p w14:paraId="64EFD05D" w14:textId="77777777" w:rsidR="0042690E" w:rsidRPr="0042690E" w:rsidRDefault="0042690E" w:rsidP="00DA3919">
                  <w:pPr>
                    <w:pStyle w:val="Default"/>
                    <w:rPr>
                      <w:color w:val="auto"/>
                      <w:sz w:val="28"/>
                      <w:szCs w:val="28"/>
                    </w:rPr>
                  </w:pPr>
                  <w:r w:rsidRPr="0042690E">
                    <w:rPr>
                      <w:sz w:val="28"/>
                      <w:szCs w:val="28"/>
                    </w:rPr>
                    <w:t xml:space="preserve">Bij meisjes wordt het haar losgemaakt. </w:t>
                  </w:r>
                </w:p>
              </w:tc>
            </w:tr>
            <w:tr w:rsidR="0042690E" w:rsidRPr="0043247E" w14:paraId="64EFD060" w14:textId="77777777" w:rsidTr="00DA3919">
              <w:trPr>
                <w:trHeight w:val="756"/>
              </w:trPr>
              <w:tc>
                <w:tcPr>
                  <w:tcW w:w="8631" w:type="dxa"/>
                </w:tcPr>
                <w:p w14:paraId="64EFD05F" w14:textId="77777777" w:rsidR="0042690E" w:rsidRPr="0042690E" w:rsidRDefault="0042690E" w:rsidP="00DA3919">
                  <w:pPr>
                    <w:pStyle w:val="Default"/>
                    <w:rPr>
                      <w:color w:val="auto"/>
                      <w:sz w:val="28"/>
                      <w:szCs w:val="28"/>
                    </w:rPr>
                  </w:pPr>
                  <w:r w:rsidRPr="0042690E">
                    <w:rPr>
                      <w:sz w:val="28"/>
                      <w:szCs w:val="28"/>
                    </w:rPr>
                    <w:t xml:space="preserve">Leerlingen die afwezig zijn, worden zo snel mogelijk alsnog gecontroleerd. </w:t>
                  </w:r>
                </w:p>
              </w:tc>
            </w:tr>
            <w:tr w:rsidR="0042690E" w:rsidRPr="0043247E" w14:paraId="64EFD062" w14:textId="77777777" w:rsidTr="00DA3919">
              <w:trPr>
                <w:trHeight w:val="1156"/>
              </w:trPr>
              <w:tc>
                <w:tcPr>
                  <w:tcW w:w="8631" w:type="dxa"/>
                </w:tcPr>
                <w:p w14:paraId="64EFD061" w14:textId="77777777" w:rsidR="0042690E" w:rsidRPr="0042690E" w:rsidRDefault="0042690E" w:rsidP="00DA3919">
                  <w:pPr>
                    <w:pStyle w:val="Default"/>
                    <w:rPr>
                      <w:color w:val="auto"/>
                      <w:sz w:val="28"/>
                      <w:szCs w:val="28"/>
                    </w:rPr>
                  </w:pPr>
                  <w:r w:rsidRPr="0042690E">
                    <w:rPr>
                      <w:sz w:val="28"/>
                      <w:szCs w:val="28"/>
                    </w:rPr>
                    <w:t xml:space="preserve">Bij constatering van hoofdluis of neten wordt ná 14 dagen de hele klas opnieuw gecontroleerd (eerder dan na 14 dagen heeft geen zin). </w:t>
                  </w:r>
                </w:p>
              </w:tc>
            </w:tr>
            <w:tr w:rsidR="0042690E" w:rsidRPr="0043247E" w14:paraId="64EFD064" w14:textId="77777777" w:rsidTr="00DA3919">
              <w:trPr>
                <w:trHeight w:val="1156"/>
              </w:trPr>
              <w:tc>
                <w:tcPr>
                  <w:tcW w:w="8631" w:type="dxa"/>
                </w:tcPr>
                <w:p w14:paraId="64EFD063" w14:textId="77777777" w:rsidR="0042690E" w:rsidRPr="0042690E" w:rsidRDefault="0042690E" w:rsidP="00DA3919">
                  <w:pPr>
                    <w:pStyle w:val="Default"/>
                    <w:rPr>
                      <w:color w:val="auto"/>
                      <w:sz w:val="28"/>
                      <w:szCs w:val="28"/>
                    </w:rPr>
                  </w:pPr>
                  <w:r w:rsidRPr="0042690E">
                    <w:rPr>
                      <w:sz w:val="28"/>
                      <w:szCs w:val="28"/>
                    </w:rPr>
                    <w:t xml:space="preserve">Bij constatering van hoofdluis of neten neutraal regeren. Ook als je bij twijfel je controle-collega vraagt even mee te kijken, doe dit tactisch (niet door de gang roepen: “ik heb er een gevonden !!”). </w:t>
                  </w:r>
                </w:p>
              </w:tc>
            </w:tr>
            <w:tr w:rsidR="0042690E" w:rsidRPr="0043247E" w14:paraId="64EFD066" w14:textId="77777777" w:rsidTr="00DA3919">
              <w:trPr>
                <w:trHeight w:val="771"/>
              </w:trPr>
              <w:tc>
                <w:tcPr>
                  <w:tcW w:w="8631" w:type="dxa"/>
                </w:tcPr>
                <w:p w14:paraId="64EFD065" w14:textId="77777777" w:rsidR="0042690E" w:rsidRPr="0042690E" w:rsidRDefault="0042690E" w:rsidP="00DA3919">
                  <w:pPr>
                    <w:pStyle w:val="Default"/>
                    <w:rPr>
                      <w:sz w:val="28"/>
                      <w:szCs w:val="28"/>
                    </w:rPr>
                  </w:pPr>
                  <w:r w:rsidRPr="0042690E">
                    <w:rPr>
                      <w:sz w:val="28"/>
                      <w:szCs w:val="28"/>
                    </w:rPr>
                    <w:t xml:space="preserve">Er wordt géén informatie gegeven aan het kind zelf. Ook niet als het kind geen hoofdluis heeft. </w:t>
                  </w:r>
                </w:p>
              </w:tc>
            </w:tr>
            <w:tr w:rsidR="0042690E" w:rsidRPr="0043247E" w14:paraId="64EFD068" w14:textId="77777777" w:rsidTr="00DA3919">
              <w:trPr>
                <w:trHeight w:val="756"/>
              </w:trPr>
              <w:tc>
                <w:tcPr>
                  <w:tcW w:w="8631" w:type="dxa"/>
                </w:tcPr>
                <w:p w14:paraId="64EFD067" w14:textId="77777777" w:rsidR="0042690E" w:rsidRPr="0042690E" w:rsidRDefault="0042690E" w:rsidP="00DA3919">
                  <w:pPr>
                    <w:pStyle w:val="Default"/>
                    <w:rPr>
                      <w:sz w:val="28"/>
                      <w:szCs w:val="28"/>
                    </w:rPr>
                  </w:pPr>
                  <w:r w:rsidRPr="0042690E">
                    <w:rPr>
                      <w:sz w:val="28"/>
                      <w:szCs w:val="28"/>
                    </w:rPr>
                    <w:t xml:space="preserve">Ouders van de luizenwerkgroep bespreken hun bevindingen van de controle niet met de ouders van het kind zelf of met andere ouders. </w:t>
                  </w:r>
                </w:p>
              </w:tc>
            </w:tr>
            <w:tr w:rsidR="0042690E" w:rsidRPr="0043247E" w14:paraId="64EFD06A" w14:textId="77777777" w:rsidTr="00DA3919">
              <w:trPr>
                <w:trHeight w:val="771"/>
              </w:trPr>
              <w:tc>
                <w:tcPr>
                  <w:tcW w:w="8631" w:type="dxa"/>
                </w:tcPr>
                <w:p w14:paraId="64EFD069" w14:textId="77777777" w:rsidR="0042690E" w:rsidRPr="0042690E" w:rsidRDefault="0042690E" w:rsidP="00DA3919">
                  <w:pPr>
                    <w:pStyle w:val="Default"/>
                    <w:rPr>
                      <w:sz w:val="28"/>
                      <w:szCs w:val="28"/>
                    </w:rPr>
                  </w:pPr>
                  <w:r w:rsidRPr="0042690E">
                    <w:rPr>
                      <w:sz w:val="28"/>
                      <w:szCs w:val="28"/>
                    </w:rPr>
                    <w:t xml:space="preserve">School voorziet de ouders van correcte behandeladviezen. Zo nodig wordt de GGD ingeschakeld. </w:t>
                  </w:r>
                </w:p>
              </w:tc>
            </w:tr>
          </w:tbl>
          <w:p w14:paraId="64EFD06B" w14:textId="77777777" w:rsidR="0042690E" w:rsidRPr="0043247E" w:rsidRDefault="0042690E" w:rsidP="00DA3919">
            <w:pPr>
              <w:pStyle w:val="Default"/>
              <w:rPr>
                <w:color w:val="auto"/>
                <w:sz w:val="22"/>
                <w:szCs w:val="22"/>
              </w:rPr>
            </w:pPr>
          </w:p>
        </w:tc>
      </w:tr>
      <w:tr w:rsidR="0042690E" w14:paraId="64EFD06F" w14:textId="77777777" w:rsidTr="00DA3919">
        <w:trPr>
          <w:trHeight w:val="110"/>
        </w:trPr>
        <w:tc>
          <w:tcPr>
            <w:tcW w:w="4488" w:type="dxa"/>
          </w:tcPr>
          <w:p w14:paraId="64EFD06D" w14:textId="77777777" w:rsidR="0042690E" w:rsidRDefault="0042690E" w:rsidP="00DA3919">
            <w:pPr>
              <w:pStyle w:val="Default"/>
              <w:rPr>
                <w:sz w:val="22"/>
                <w:szCs w:val="22"/>
              </w:rPr>
            </w:pPr>
          </w:p>
        </w:tc>
        <w:tc>
          <w:tcPr>
            <w:tcW w:w="4488" w:type="dxa"/>
          </w:tcPr>
          <w:p w14:paraId="64EFD06E" w14:textId="77777777" w:rsidR="0042690E" w:rsidRDefault="0042690E" w:rsidP="00DA3919">
            <w:pPr>
              <w:pStyle w:val="Default"/>
              <w:rPr>
                <w:sz w:val="22"/>
                <w:szCs w:val="22"/>
              </w:rPr>
            </w:pPr>
          </w:p>
        </w:tc>
      </w:tr>
    </w:tbl>
    <w:p w14:paraId="64EFD070" w14:textId="77777777" w:rsidR="0042690E" w:rsidRDefault="0042690E" w:rsidP="0042690E">
      <w:pPr>
        <w:pStyle w:val="Default"/>
        <w:rPr>
          <w:sz w:val="23"/>
          <w:szCs w:val="23"/>
        </w:rPr>
      </w:pPr>
    </w:p>
    <w:p w14:paraId="64EFD071" w14:textId="77777777" w:rsidR="0042690E" w:rsidRDefault="0042690E" w:rsidP="0042690E">
      <w:pPr>
        <w:pStyle w:val="Default"/>
        <w:rPr>
          <w:sz w:val="23"/>
          <w:szCs w:val="23"/>
        </w:rPr>
      </w:pPr>
    </w:p>
    <w:p w14:paraId="64EFD072" w14:textId="77777777" w:rsidR="0042690E" w:rsidRDefault="0042690E" w:rsidP="0042690E">
      <w:pPr>
        <w:pStyle w:val="Default"/>
        <w:rPr>
          <w:sz w:val="23"/>
          <w:szCs w:val="23"/>
        </w:rPr>
      </w:pPr>
    </w:p>
    <w:p w14:paraId="64EFD073" w14:textId="77777777" w:rsidR="0042690E" w:rsidRPr="0042690E" w:rsidRDefault="0042690E" w:rsidP="0042690E">
      <w:pPr>
        <w:pStyle w:val="Default"/>
      </w:pPr>
      <w:r w:rsidRPr="0042690E">
        <w:lastRenderedPageBreak/>
        <w:t xml:space="preserve">Betreft: luizen geconstateerd bij uw zoon/dochter. </w:t>
      </w:r>
    </w:p>
    <w:p w14:paraId="64EFD074" w14:textId="77777777" w:rsidR="0042690E" w:rsidRPr="0042690E" w:rsidRDefault="0042690E" w:rsidP="0042690E">
      <w:pPr>
        <w:pStyle w:val="Default"/>
      </w:pPr>
    </w:p>
    <w:p w14:paraId="64EFD075" w14:textId="77777777" w:rsidR="0042690E" w:rsidRPr="0042690E" w:rsidRDefault="0042690E" w:rsidP="0042690E">
      <w:pPr>
        <w:pStyle w:val="Default"/>
      </w:pPr>
    </w:p>
    <w:p w14:paraId="64EFD076" w14:textId="77777777" w:rsidR="0042690E" w:rsidRPr="0042690E" w:rsidRDefault="0042690E" w:rsidP="0042690E">
      <w:pPr>
        <w:pStyle w:val="Default"/>
      </w:pPr>
      <w:r w:rsidRPr="0042690E">
        <w:t>Geachte ouders/verzorgers,</w:t>
      </w:r>
    </w:p>
    <w:p w14:paraId="64EFD077" w14:textId="77777777" w:rsidR="0042690E" w:rsidRPr="0042690E" w:rsidRDefault="0042690E" w:rsidP="0042690E">
      <w:pPr>
        <w:pStyle w:val="Default"/>
      </w:pPr>
    </w:p>
    <w:p w14:paraId="64EFD078" w14:textId="77777777" w:rsidR="0042690E" w:rsidRPr="0042690E" w:rsidRDefault="0042690E" w:rsidP="0042690E">
      <w:pPr>
        <w:pStyle w:val="Default"/>
      </w:pPr>
      <w:r w:rsidRPr="0042690E">
        <w:t xml:space="preserve"> </w:t>
      </w:r>
    </w:p>
    <w:p w14:paraId="64EFD079" w14:textId="77777777" w:rsidR="0042690E" w:rsidRPr="0042690E" w:rsidRDefault="0042690E" w:rsidP="0042690E">
      <w:pPr>
        <w:pStyle w:val="Default"/>
      </w:pPr>
      <w:r w:rsidRPr="0042690E">
        <w:t>Afgelopen week is er een luizencontrole uitgevoerd in de groep van uw zoon/dochter.</w:t>
      </w:r>
    </w:p>
    <w:p w14:paraId="64EFD07A" w14:textId="77777777" w:rsidR="0042690E" w:rsidRPr="0042690E" w:rsidRDefault="0042690E" w:rsidP="0042690E">
      <w:pPr>
        <w:pStyle w:val="Default"/>
      </w:pPr>
      <w:r w:rsidRPr="0042690E">
        <w:t xml:space="preserve">Er is toen geconstateerd dat uw zoon/dochter last heeft van luizen. </w:t>
      </w:r>
    </w:p>
    <w:p w14:paraId="64EFD07B" w14:textId="77777777" w:rsidR="0042690E" w:rsidRPr="0042690E" w:rsidRDefault="0042690E" w:rsidP="0042690E">
      <w:pPr>
        <w:pStyle w:val="Default"/>
      </w:pPr>
    </w:p>
    <w:p w14:paraId="64EFD07C" w14:textId="77777777" w:rsidR="0042690E" w:rsidRPr="0042690E" w:rsidRDefault="0042690E" w:rsidP="0042690E">
      <w:pPr>
        <w:pStyle w:val="Default"/>
      </w:pPr>
      <w:r w:rsidRPr="0042690E">
        <w:t xml:space="preserve">We gaan ervan uit dat u direct maatregelen neemt. </w:t>
      </w:r>
    </w:p>
    <w:p w14:paraId="64EFD07D" w14:textId="77777777" w:rsidR="0042690E" w:rsidRPr="0042690E" w:rsidRDefault="0042690E" w:rsidP="0042690E">
      <w:pPr>
        <w:pStyle w:val="Default"/>
      </w:pPr>
    </w:p>
    <w:p w14:paraId="64EFD07E" w14:textId="77777777" w:rsidR="0042690E" w:rsidRPr="0042690E" w:rsidRDefault="0042690E" w:rsidP="0042690E">
      <w:pPr>
        <w:pStyle w:val="Default"/>
      </w:pPr>
      <w:r w:rsidRPr="0042690E">
        <w:t xml:space="preserve">Aan de achterkant van deze brief vindt u de actuele aanpak van luizen, volgens het RIVM </w:t>
      </w:r>
    </w:p>
    <w:p w14:paraId="64EFD07F" w14:textId="77777777" w:rsidR="0042690E" w:rsidRPr="0042690E" w:rsidRDefault="0042690E" w:rsidP="0042690E">
      <w:pPr>
        <w:pStyle w:val="Default"/>
      </w:pPr>
    </w:p>
    <w:p w14:paraId="64EFD080" w14:textId="77777777" w:rsidR="0042690E" w:rsidRPr="0042690E" w:rsidRDefault="0042690E" w:rsidP="0042690E">
      <w:pPr>
        <w:pStyle w:val="Default"/>
      </w:pPr>
      <w:r w:rsidRPr="0042690E">
        <w:t xml:space="preserve">Over 14 dagen zal er nacontrole plaatsvinden van de hele groep. </w:t>
      </w:r>
    </w:p>
    <w:p w14:paraId="64EFD081" w14:textId="77777777" w:rsidR="0042690E" w:rsidRPr="0042690E" w:rsidRDefault="0042690E" w:rsidP="0042690E">
      <w:pPr>
        <w:pStyle w:val="Default"/>
      </w:pPr>
      <w:r w:rsidRPr="0042690E">
        <w:t xml:space="preserve">We hopen u hiermee voldoende te hebben geïnformeerd en danken u voor uw medewerking. </w:t>
      </w:r>
    </w:p>
    <w:p w14:paraId="64EFD082" w14:textId="77777777" w:rsidR="0042690E" w:rsidRPr="0042690E" w:rsidRDefault="0042690E" w:rsidP="0042690E">
      <w:pPr>
        <w:rPr>
          <w:sz w:val="24"/>
          <w:szCs w:val="24"/>
        </w:rPr>
      </w:pPr>
    </w:p>
    <w:p w14:paraId="64EFD083" w14:textId="77777777" w:rsidR="0042690E" w:rsidRPr="0042690E" w:rsidRDefault="0042690E" w:rsidP="0042690E">
      <w:pPr>
        <w:rPr>
          <w:sz w:val="24"/>
          <w:szCs w:val="24"/>
        </w:rPr>
      </w:pPr>
      <w:r w:rsidRPr="0042690E">
        <w:rPr>
          <w:sz w:val="24"/>
          <w:szCs w:val="24"/>
        </w:rPr>
        <w:t>Met vriendelijke groet,</w:t>
      </w:r>
    </w:p>
    <w:p w14:paraId="64EFD084" w14:textId="77777777" w:rsidR="0042690E" w:rsidRPr="0042690E" w:rsidRDefault="0042690E" w:rsidP="0042690E">
      <w:pPr>
        <w:rPr>
          <w:sz w:val="24"/>
          <w:szCs w:val="24"/>
        </w:rPr>
      </w:pPr>
      <w:r w:rsidRPr="0042690E">
        <w:rPr>
          <w:sz w:val="24"/>
          <w:szCs w:val="24"/>
        </w:rPr>
        <w:t>Monique den Dekker</w:t>
      </w:r>
    </w:p>
    <w:p w14:paraId="64EFD085" w14:textId="77777777" w:rsidR="0042690E" w:rsidRPr="0042690E" w:rsidRDefault="0042690E" w:rsidP="0042690E">
      <w:pPr>
        <w:rPr>
          <w:sz w:val="24"/>
          <w:szCs w:val="24"/>
        </w:rPr>
      </w:pPr>
      <w:r w:rsidRPr="0042690E">
        <w:rPr>
          <w:sz w:val="24"/>
          <w:szCs w:val="24"/>
        </w:rPr>
        <w:t>directeur</w:t>
      </w:r>
    </w:p>
    <w:p w14:paraId="64EFD086" w14:textId="77777777" w:rsidR="00D07C15" w:rsidRDefault="00FA3DF6"/>
    <w:p w14:paraId="64EFD087" w14:textId="77777777" w:rsidR="0042690E" w:rsidRDefault="0042690E"/>
    <w:p w14:paraId="64EFD088" w14:textId="77777777" w:rsidR="0042690E" w:rsidRDefault="0042690E"/>
    <w:p w14:paraId="64EFD089" w14:textId="77777777" w:rsidR="0042690E" w:rsidRDefault="0042690E"/>
    <w:p w14:paraId="64EFD08A" w14:textId="77777777" w:rsidR="0042690E" w:rsidRDefault="0042690E"/>
    <w:p w14:paraId="64EFD08B" w14:textId="77777777" w:rsidR="0042690E" w:rsidRDefault="0042690E"/>
    <w:p w14:paraId="64EFD08C" w14:textId="77777777" w:rsidR="0042690E" w:rsidRDefault="0042690E"/>
    <w:p w14:paraId="64EFD08D" w14:textId="77777777" w:rsidR="0042690E" w:rsidRDefault="0042690E"/>
    <w:p w14:paraId="64EFD08E" w14:textId="77777777" w:rsidR="0042690E" w:rsidRDefault="0042690E"/>
    <w:p w14:paraId="64EFD08F" w14:textId="77777777" w:rsidR="0042690E" w:rsidRDefault="0042690E"/>
    <w:p w14:paraId="64EFD090" w14:textId="77777777" w:rsidR="0042690E" w:rsidRDefault="0042690E"/>
    <w:p w14:paraId="64EFD091" w14:textId="77777777" w:rsidR="0042690E" w:rsidRDefault="0042690E"/>
    <w:p w14:paraId="64EFD092" w14:textId="77777777" w:rsidR="0042690E" w:rsidRDefault="0042690E"/>
    <w:p w14:paraId="64EFD093" w14:textId="77777777" w:rsidR="0042690E" w:rsidRPr="00F50221" w:rsidRDefault="0042690E" w:rsidP="0042690E">
      <w:pPr>
        <w:pStyle w:val="Geenafstand"/>
        <w:rPr>
          <w:sz w:val="24"/>
          <w:szCs w:val="24"/>
        </w:rPr>
      </w:pPr>
      <w:r w:rsidRPr="00F50221">
        <w:rPr>
          <w:sz w:val="24"/>
          <w:szCs w:val="24"/>
        </w:rPr>
        <w:lastRenderedPageBreak/>
        <w:t>Beste ouders/verzorgers,</w:t>
      </w:r>
    </w:p>
    <w:p w14:paraId="64EFD094" w14:textId="77777777" w:rsidR="0042690E" w:rsidRPr="00CE0377" w:rsidRDefault="0042690E" w:rsidP="0042690E">
      <w:pPr>
        <w:pStyle w:val="Geenafstand"/>
        <w:rPr>
          <w:sz w:val="24"/>
          <w:szCs w:val="24"/>
        </w:rPr>
      </w:pPr>
    </w:p>
    <w:p w14:paraId="64EFD095" w14:textId="77777777" w:rsidR="0042690E" w:rsidRDefault="0042690E" w:rsidP="0042690E">
      <w:pPr>
        <w:pStyle w:val="Geenafstand"/>
        <w:rPr>
          <w:sz w:val="24"/>
          <w:szCs w:val="24"/>
        </w:rPr>
      </w:pPr>
    </w:p>
    <w:p w14:paraId="64EFD096" w14:textId="77777777" w:rsidR="0042690E" w:rsidRDefault="0042690E" w:rsidP="0042690E">
      <w:pPr>
        <w:pStyle w:val="Geenafstand"/>
        <w:rPr>
          <w:sz w:val="24"/>
          <w:szCs w:val="24"/>
        </w:rPr>
      </w:pPr>
      <w:r w:rsidRPr="00CE0377">
        <w:rPr>
          <w:sz w:val="24"/>
          <w:szCs w:val="24"/>
        </w:rPr>
        <w:t xml:space="preserve">Deze week is er bij een kind uit </w:t>
      </w:r>
      <w:r>
        <w:rPr>
          <w:sz w:val="24"/>
          <w:szCs w:val="24"/>
        </w:rPr>
        <w:t xml:space="preserve">de </w:t>
      </w:r>
      <w:r w:rsidRPr="00CE0377">
        <w:rPr>
          <w:sz w:val="24"/>
          <w:szCs w:val="24"/>
        </w:rPr>
        <w:t xml:space="preserve">groep </w:t>
      </w:r>
      <w:r>
        <w:rPr>
          <w:sz w:val="24"/>
          <w:szCs w:val="24"/>
        </w:rPr>
        <w:t xml:space="preserve">van uw kind </w:t>
      </w:r>
      <w:r w:rsidRPr="00CE0377">
        <w:rPr>
          <w:sz w:val="24"/>
          <w:szCs w:val="24"/>
        </w:rPr>
        <w:t xml:space="preserve">hoofdluis geconstateerd. </w:t>
      </w:r>
    </w:p>
    <w:p w14:paraId="64EFD097" w14:textId="77777777" w:rsidR="0042690E" w:rsidRPr="00CE0377" w:rsidRDefault="0042690E" w:rsidP="0042690E">
      <w:pPr>
        <w:pStyle w:val="Geenafstand"/>
        <w:rPr>
          <w:sz w:val="24"/>
          <w:szCs w:val="24"/>
        </w:rPr>
      </w:pPr>
    </w:p>
    <w:p w14:paraId="64EFD098" w14:textId="77777777" w:rsidR="0042690E" w:rsidRPr="00CE0377" w:rsidRDefault="0042690E" w:rsidP="0042690E">
      <w:pPr>
        <w:pStyle w:val="Geenafstand"/>
        <w:rPr>
          <w:sz w:val="24"/>
          <w:szCs w:val="24"/>
        </w:rPr>
      </w:pPr>
      <w:r w:rsidRPr="00CE0377">
        <w:rPr>
          <w:sz w:val="24"/>
          <w:szCs w:val="24"/>
        </w:rPr>
        <w:t xml:space="preserve">Zou u zelf ook extra alert willen zijn op de aanwezigheid van hoofdluis bij uw kind? </w:t>
      </w:r>
    </w:p>
    <w:p w14:paraId="64EFD099" w14:textId="77777777" w:rsidR="0042690E" w:rsidRDefault="0042690E" w:rsidP="0042690E">
      <w:pPr>
        <w:pStyle w:val="Geenafstand"/>
        <w:rPr>
          <w:sz w:val="24"/>
          <w:szCs w:val="24"/>
        </w:rPr>
      </w:pPr>
    </w:p>
    <w:p w14:paraId="64EFD09A" w14:textId="77777777" w:rsidR="0042690E" w:rsidRPr="00CE0377" w:rsidRDefault="0042690E" w:rsidP="0042690E">
      <w:pPr>
        <w:pStyle w:val="Geenafstand"/>
        <w:rPr>
          <w:sz w:val="28"/>
          <w:szCs w:val="28"/>
        </w:rPr>
      </w:pPr>
      <w:r w:rsidRPr="00CE0377">
        <w:rPr>
          <w:sz w:val="28"/>
          <w:szCs w:val="28"/>
        </w:rPr>
        <w:t>Een aantal tips:</w:t>
      </w:r>
    </w:p>
    <w:p w14:paraId="64EFD09B" w14:textId="77777777" w:rsidR="0042690E" w:rsidRPr="00CE0377" w:rsidRDefault="0042690E" w:rsidP="0042690E">
      <w:pPr>
        <w:pStyle w:val="Geenafstand"/>
        <w:numPr>
          <w:ilvl w:val="0"/>
          <w:numId w:val="3"/>
        </w:numPr>
        <w:rPr>
          <w:sz w:val="24"/>
          <w:szCs w:val="24"/>
        </w:rPr>
      </w:pPr>
      <w:r w:rsidRPr="00CE0377">
        <w:rPr>
          <w:sz w:val="24"/>
          <w:szCs w:val="24"/>
        </w:rPr>
        <w:t>Controleer u</w:t>
      </w:r>
      <w:r>
        <w:rPr>
          <w:sz w:val="24"/>
          <w:szCs w:val="24"/>
        </w:rPr>
        <w:t>w</w:t>
      </w:r>
      <w:r w:rsidRPr="00CE0377">
        <w:rPr>
          <w:sz w:val="24"/>
          <w:szCs w:val="24"/>
        </w:rPr>
        <w:t xml:space="preserve"> kind regelmatig op hoofdluis, na het douchen kan hiervoor een geschikt moment zijn. </w:t>
      </w:r>
    </w:p>
    <w:p w14:paraId="64EFD09C" w14:textId="77777777" w:rsidR="0042690E" w:rsidRPr="00CE0377" w:rsidRDefault="0042690E" w:rsidP="0042690E">
      <w:pPr>
        <w:pStyle w:val="Geenafstand"/>
        <w:numPr>
          <w:ilvl w:val="0"/>
          <w:numId w:val="3"/>
        </w:numPr>
        <w:rPr>
          <w:color w:val="FF0000"/>
          <w:sz w:val="24"/>
          <w:szCs w:val="24"/>
        </w:rPr>
      </w:pPr>
      <w:r w:rsidRPr="00CE0377">
        <w:rPr>
          <w:rFonts w:ascii="Calibri" w:hAnsi="Calibri"/>
          <w:color w:val="000000"/>
          <w:sz w:val="24"/>
          <w:szCs w:val="24"/>
          <w:shd w:val="clear" w:color="auto" w:fill="FFFFFF"/>
        </w:rPr>
        <w:t>Kijk vooral goed tussen de haren, achter d</w:t>
      </w:r>
      <w:r>
        <w:rPr>
          <w:rFonts w:ascii="Calibri" w:hAnsi="Calibri"/>
          <w:color w:val="000000"/>
          <w:sz w:val="24"/>
          <w:szCs w:val="24"/>
          <w:shd w:val="clear" w:color="auto" w:fill="FFFFFF"/>
        </w:rPr>
        <w:t>e oren en in de nek. De hoofdlui</w:t>
      </w:r>
      <w:r w:rsidRPr="00CE0377">
        <w:rPr>
          <w:rFonts w:ascii="Calibri" w:hAnsi="Calibri"/>
          <w:color w:val="000000"/>
          <w:sz w:val="24"/>
          <w:szCs w:val="24"/>
          <w:shd w:val="clear" w:color="auto" w:fill="FFFFFF"/>
        </w:rPr>
        <w:t xml:space="preserve">zen hebben de grootte van een sesamzaadje en bewegen. De eitjes, ofwel neten, zien doorzichtig of grijswit/ bruin van kleur en kleven aan de haren dichtbij de hoofdhuid. </w:t>
      </w:r>
    </w:p>
    <w:p w14:paraId="64EFD09D" w14:textId="77777777" w:rsidR="0042690E" w:rsidRPr="00CE0377" w:rsidRDefault="0042690E" w:rsidP="0042690E">
      <w:pPr>
        <w:pStyle w:val="Geenafstand"/>
        <w:numPr>
          <w:ilvl w:val="0"/>
          <w:numId w:val="3"/>
        </w:numPr>
        <w:rPr>
          <w:color w:val="FF0000"/>
          <w:sz w:val="24"/>
          <w:szCs w:val="24"/>
        </w:rPr>
      </w:pPr>
      <w:r w:rsidRPr="00CE0377">
        <w:rPr>
          <w:rFonts w:ascii="Calibri" w:hAnsi="Calibri"/>
          <w:color w:val="000000"/>
          <w:sz w:val="24"/>
          <w:szCs w:val="24"/>
          <w:shd w:val="clear" w:color="auto" w:fill="FFFFFF"/>
        </w:rPr>
        <w:t xml:space="preserve">U kunt ook kammen met een luizenkam boven een vel wit papier/ de kam afvegen boven een vel wit papier, de luizen zullen hierop makkelijker te herkennen zijn. </w:t>
      </w:r>
    </w:p>
    <w:p w14:paraId="64EFD09E" w14:textId="77777777" w:rsidR="0042690E" w:rsidRPr="00CE0377" w:rsidRDefault="0042690E" w:rsidP="0042690E">
      <w:pPr>
        <w:pStyle w:val="Geenafstand"/>
        <w:numPr>
          <w:ilvl w:val="0"/>
          <w:numId w:val="3"/>
        </w:numPr>
        <w:rPr>
          <w:color w:val="FF0000"/>
          <w:sz w:val="24"/>
          <w:szCs w:val="24"/>
        </w:rPr>
      </w:pPr>
      <w:r w:rsidRPr="00CE0377">
        <w:rPr>
          <w:rFonts w:ascii="Calibri" w:hAnsi="Calibri"/>
          <w:color w:val="000000"/>
          <w:sz w:val="24"/>
          <w:szCs w:val="24"/>
          <w:shd w:val="clear" w:color="auto" w:fill="FFFFFF"/>
        </w:rPr>
        <w:t xml:space="preserve">Als uw kind lang haar heeft kan u er voor kiezen om tijdelijk een staart, vlecht of knot in te doen. Hierdoor is er minder haar-haar contact waardoor de luizen minder snel overgedragen kunnen worden. </w:t>
      </w:r>
    </w:p>
    <w:p w14:paraId="64EFD09F" w14:textId="77777777" w:rsidR="0042690E" w:rsidRPr="00CE0377" w:rsidRDefault="0042690E" w:rsidP="0042690E">
      <w:pPr>
        <w:pStyle w:val="Geenafstand"/>
        <w:rPr>
          <w:sz w:val="24"/>
          <w:szCs w:val="24"/>
        </w:rPr>
      </w:pPr>
    </w:p>
    <w:p w14:paraId="64EFD0A0" w14:textId="77777777" w:rsidR="0042690E" w:rsidRPr="00CE0377" w:rsidRDefault="0042690E" w:rsidP="0042690E">
      <w:pPr>
        <w:pStyle w:val="Geenafstand"/>
        <w:rPr>
          <w:sz w:val="24"/>
          <w:szCs w:val="24"/>
        </w:rPr>
      </w:pPr>
      <w:r w:rsidRPr="00CE0377">
        <w:rPr>
          <w:sz w:val="24"/>
          <w:szCs w:val="24"/>
        </w:rPr>
        <w:t>Luizen hebben geen voorkeur voor schoon of vuil haar, lang of kort haar etc. Hoofdluis kan iedereen overkomen! Mocht u</w:t>
      </w:r>
      <w:r>
        <w:rPr>
          <w:sz w:val="24"/>
          <w:szCs w:val="24"/>
        </w:rPr>
        <w:t>w</w:t>
      </w:r>
      <w:r w:rsidRPr="00CE0377">
        <w:rPr>
          <w:sz w:val="24"/>
          <w:szCs w:val="24"/>
        </w:rPr>
        <w:t xml:space="preserve"> kind ook hoofdluis hebben dan stellen wij het erg op prijs dat daar een m</w:t>
      </w:r>
      <w:r>
        <w:rPr>
          <w:sz w:val="24"/>
          <w:szCs w:val="24"/>
        </w:rPr>
        <w:t>elding van gedaan wordt aan de leerkracht</w:t>
      </w:r>
      <w:r w:rsidRPr="00CE0377">
        <w:rPr>
          <w:sz w:val="24"/>
          <w:szCs w:val="24"/>
        </w:rPr>
        <w:t xml:space="preserve">. </w:t>
      </w:r>
    </w:p>
    <w:p w14:paraId="64EFD0A1" w14:textId="77777777" w:rsidR="0042690E" w:rsidRPr="00CE0377" w:rsidRDefault="0042690E" w:rsidP="0042690E">
      <w:pPr>
        <w:pStyle w:val="Geenafstand"/>
        <w:rPr>
          <w:sz w:val="24"/>
          <w:szCs w:val="24"/>
        </w:rPr>
      </w:pPr>
      <w:r w:rsidRPr="00CE0377">
        <w:rPr>
          <w:sz w:val="24"/>
          <w:szCs w:val="24"/>
        </w:rPr>
        <w:t xml:space="preserve">Wij raden aan om in dit geval alle gezinsleden ook te controleren en omgeving op de hoogte te brengen. Gelijktijdig behandelen zorgt er namelijk voor dat luizen zo effectief mogelijk bestreden worden en u geen overbodig werk verricht.  </w:t>
      </w:r>
    </w:p>
    <w:p w14:paraId="64EFD0A2" w14:textId="77777777" w:rsidR="0042690E" w:rsidRDefault="0042690E" w:rsidP="0042690E">
      <w:pPr>
        <w:pStyle w:val="Geenafstand"/>
        <w:rPr>
          <w:sz w:val="24"/>
          <w:szCs w:val="24"/>
        </w:rPr>
      </w:pPr>
    </w:p>
    <w:p w14:paraId="64EFD0A3" w14:textId="77777777" w:rsidR="0042690E" w:rsidRPr="00CE0377" w:rsidRDefault="0042690E" w:rsidP="0042690E">
      <w:pPr>
        <w:pStyle w:val="Geenafstand"/>
        <w:rPr>
          <w:sz w:val="28"/>
          <w:szCs w:val="28"/>
        </w:rPr>
      </w:pPr>
      <w:r w:rsidRPr="00CE0377">
        <w:rPr>
          <w:sz w:val="28"/>
          <w:szCs w:val="28"/>
        </w:rPr>
        <w:t>Tips over behandelen:</w:t>
      </w:r>
    </w:p>
    <w:p w14:paraId="64EFD0A4" w14:textId="77777777" w:rsidR="0042690E" w:rsidRPr="00CE0377" w:rsidRDefault="0042690E" w:rsidP="0042690E">
      <w:pPr>
        <w:pStyle w:val="Geenafstand"/>
        <w:numPr>
          <w:ilvl w:val="0"/>
          <w:numId w:val="3"/>
        </w:numPr>
        <w:rPr>
          <w:sz w:val="24"/>
          <w:szCs w:val="24"/>
        </w:rPr>
      </w:pPr>
      <w:r w:rsidRPr="00CE0377">
        <w:rPr>
          <w:b/>
          <w:sz w:val="24"/>
          <w:szCs w:val="24"/>
        </w:rPr>
        <w:t>14 dagen</w:t>
      </w:r>
      <w:r w:rsidRPr="00CE0377">
        <w:rPr>
          <w:sz w:val="24"/>
          <w:szCs w:val="24"/>
        </w:rPr>
        <w:t xml:space="preserve"> achtereenvolgend kammen in nat haar, </w:t>
      </w:r>
      <w:proofErr w:type="spellStart"/>
      <w:r w:rsidRPr="00CE0377">
        <w:rPr>
          <w:sz w:val="24"/>
          <w:szCs w:val="24"/>
        </w:rPr>
        <w:t>evt</w:t>
      </w:r>
      <w:proofErr w:type="spellEnd"/>
      <w:r w:rsidRPr="00CE0377">
        <w:rPr>
          <w:sz w:val="24"/>
          <w:szCs w:val="24"/>
        </w:rPr>
        <w:t xml:space="preserve"> met crèmespoeling om het </w:t>
      </w:r>
      <w:r>
        <w:rPr>
          <w:sz w:val="24"/>
          <w:szCs w:val="24"/>
        </w:rPr>
        <w:t>haar gladder</w:t>
      </w:r>
      <w:r w:rsidRPr="00CE0377">
        <w:rPr>
          <w:sz w:val="24"/>
          <w:szCs w:val="24"/>
        </w:rPr>
        <w:t xml:space="preserve"> te maken.</w:t>
      </w:r>
    </w:p>
    <w:p w14:paraId="64EFD0A5" w14:textId="77777777" w:rsidR="0042690E" w:rsidRPr="00CE0377" w:rsidRDefault="0042690E" w:rsidP="0042690E">
      <w:pPr>
        <w:pStyle w:val="Geenafstand"/>
        <w:numPr>
          <w:ilvl w:val="0"/>
          <w:numId w:val="3"/>
        </w:numPr>
        <w:rPr>
          <w:sz w:val="24"/>
          <w:szCs w:val="24"/>
        </w:rPr>
      </w:pPr>
      <w:r w:rsidRPr="00CE0377">
        <w:rPr>
          <w:sz w:val="24"/>
          <w:szCs w:val="24"/>
        </w:rPr>
        <w:t xml:space="preserve">Hoofd voorover buigen, boven wasbak of wit papier. Met een </w:t>
      </w:r>
      <w:proofErr w:type="spellStart"/>
      <w:r w:rsidRPr="00CE0377">
        <w:rPr>
          <w:sz w:val="24"/>
          <w:szCs w:val="24"/>
        </w:rPr>
        <w:t>fijntandige</w:t>
      </w:r>
      <w:proofErr w:type="spellEnd"/>
      <w:r w:rsidRPr="00CE0377">
        <w:rPr>
          <w:sz w:val="24"/>
          <w:szCs w:val="24"/>
        </w:rPr>
        <w:t xml:space="preserve"> kam (luizen-/netenkam) van achter naar voren kammen, dichtbij de hoofdhuid. Kammen van het ene naar het andere oor in overlappende delen. De kam tussendoor schoon vegen. </w:t>
      </w:r>
    </w:p>
    <w:p w14:paraId="64EFD0A6" w14:textId="77777777" w:rsidR="0042690E" w:rsidRPr="00CE0377" w:rsidRDefault="0042690E" w:rsidP="0042690E">
      <w:pPr>
        <w:pStyle w:val="Geenafstand"/>
        <w:numPr>
          <w:ilvl w:val="0"/>
          <w:numId w:val="3"/>
        </w:numPr>
        <w:rPr>
          <w:sz w:val="24"/>
          <w:szCs w:val="24"/>
        </w:rPr>
      </w:pPr>
      <w:r w:rsidRPr="00CE0377">
        <w:rPr>
          <w:sz w:val="24"/>
          <w:szCs w:val="24"/>
        </w:rPr>
        <w:t xml:space="preserve">Eventueel doekje met azijn deppen op het haar, u kunt neten dan gemakkelijker verwijderen met de nagels. </w:t>
      </w:r>
    </w:p>
    <w:p w14:paraId="64EFD0A7" w14:textId="77777777" w:rsidR="0042690E" w:rsidRPr="00CE0377" w:rsidRDefault="0042690E" w:rsidP="0042690E">
      <w:pPr>
        <w:pStyle w:val="Geenafstand"/>
        <w:numPr>
          <w:ilvl w:val="0"/>
          <w:numId w:val="3"/>
        </w:numPr>
        <w:rPr>
          <w:sz w:val="24"/>
          <w:szCs w:val="24"/>
        </w:rPr>
      </w:pPr>
      <w:r w:rsidRPr="00CE0377">
        <w:rPr>
          <w:sz w:val="24"/>
          <w:szCs w:val="24"/>
        </w:rPr>
        <w:t xml:space="preserve">Kammen kan gecombineerd worden met een antihoofdluismiddel. Wij raden een middel aan waar </w:t>
      </w:r>
      <w:proofErr w:type="spellStart"/>
      <w:r w:rsidRPr="00CE0377">
        <w:rPr>
          <w:sz w:val="24"/>
          <w:szCs w:val="24"/>
        </w:rPr>
        <w:t>dimeticon</w:t>
      </w:r>
      <w:proofErr w:type="spellEnd"/>
      <w:r w:rsidRPr="00CE0377">
        <w:rPr>
          <w:sz w:val="24"/>
          <w:szCs w:val="24"/>
        </w:rPr>
        <w:t xml:space="preserve"> in. </w:t>
      </w:r>
    </w:p>
    <w:p w14:paraId="64EFD0A8" w14:textId="77777777" w:rsidR="0042690E" w:rsidRPr="00CE0377" w:rsidRDefault="0042690E" w:rsidP="0042690E">
      <w:pPr>
        <w:pStyle w:val="Lijstalinea"/>
        <w:numPr>
          <w:ilvl w:val="0"/>
          <w:numId w:val="3"/>
        </w:numPr>
        <w:rPr>
          <w:sz w:val="24"/>
          <w:szCs w:val="24"/>
        </w:rPr>
      </w:pPr>
      <w:r w:rsidRPr="00CE0377">
        <w:rPr>
          <w:sz w:val="24"/>
          <w:szCs w:val="24"/>
        </w:rPr>
        <w:t xml:space="preserve">Het is niet nodig om andere maatregelen te nemen zoals beddengoed of jassen uitwassen. </w:t>
      </w:r>
    </w:p>
    <w:p w14:paraId="64EFD0A9" w14:textId="77777777" w:rsidR="0042690E" w:rsidRPr="00CE0377" w:rsidRDefault="0042690E" w:rsidP="0042690E">
      <w:pPr>
        <w:pStyle w:val="Geenafstand"/>
        <w:rPr>
          <w:sz w:val="24"/>
          <w:szCs w:val="24"/>
        </w:rPr>
      </w:pPr>
    </w:p>
    <w:p w14:paraId="64EFD0AA" w14:textId="77777777" w:rsidR="0042690E" w:rsidRDefault="0042690E" w:rsidP="0042690E">
      <w:pPr>
        <w:pStyle w:val="Geenafstand"/>
        <w:rPr>
          <w:sz w:val="24"/>
          <w:szCs w:val="24"/>
        </w:rPr>
      </w:pPr>
    </w:p>
    <w:p w14:paraId="64EFD0AB" w14:textId="77777777" w:rsidR="0042690E" w:rsidRDefault="0042690E" w:rsidP="0042690E">
      <w:pPr>
        <w:pStyle w:val="Geenafstand"/>
        <w:rPr>
          <w:sz w:val="24"/>
          <w:szCs w:val="24"/>
        </w:rPr>
      </w:pPr>
    </w:p>
    <w:p w14:paraId="64EFD0AC" w14:textId="77777777" w:rsidR="0042690E" w:rsidRDefault="0042690E" w:rsidP="0042690E">
      <w:pPr>
        <w:pStyle w:val="Geenafstand"/>
        <w:rPr>
          <w:sz w:val="24"/>
          <w:szCs w:val="24"/>
        </w:rPr>
      </w:pPr>
    </w:p>
    <w:p w14:paraId="64EFD0AD" w14:textId="77777777" w:rsidR="0042690E" w:rsidRPr="00CE0377" w:rsidRDefault="0042690E" w:rsidP="0042690E">
      <w:pPr>
        <w:pStyle w:val="Geenafstand"/>
        <w:rPr>
          <w:sz w:val="24"/>
          <w:szCs w:val="24"/>
        </w:rPr>
      </w:pPr>
      <w:r w:rsidRPr="00CE0377">
        <w:rPr>
          <w:noProof/>
          <w:sz w:val="24"/>
          <w:szCs w:val="24"/>
          <w:lang w:eastAsia="nl-NL"/>
        </w:rPr>
        <w:lastRenderedPageBreak/>
        <w:drawing>
          <wp:anchor distT="0" distB="0" distL="114300" distR="114300" simplePos="0" relativeHeight="251659264" behindDoc="1" locked="0" layoutInCell="1" allowOverlap="1" wp14:anchorId="64EFD0BF" wp14:editId="64EFD0C0">
            <wp:simplePos x="0" y="0"/>
            <wp:positionH relativeFrom="column">
              <wp:posOffset>4248785</wp:posOffset>
            </wp:positionH>
            <wp:positionV relativeFrom="paragraph">
              <wp:posOffset>513080</wp:posOffset>
            </wp:positionV>
            <wp:extent cx="1624965" cy="1769745"/>
            <wp:effectExtent l="0" t="0" r="0" b="1905"/>
            <wp:wrapTight wrapText="bothSides">
              <wp:wrapPolygon edited="0">
                <wp:start x="0" y="0"/>
                <wp:lineTo x="0" y="21391"/>
                <wp:lineTo x="21271" y="21391"/>
                <wp:lineTo x="21271" y="0"/>
                <wp:lineTo x="0" y="0"/>
              </wp:wrapPolygon>
            </wp:wrapTight>
            <wp:docPr id="2" name="Afbeelding 2" descr="https://www.flevosprong.nl/wp-content/uploads/2018/07/luizencontr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levosprong.nl/wp-content/uploads/2018/07/luizencontro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496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377">
        <w:rPr>
          <w:sz w:val="24"/>
          <w:szCs w:val="24"/>
        </w:rPr>
        <w:t xml:space="preserve">Er zal elke </w:t>
      </w:r>
      <w:r>
        <w:rPr>
          <w:sz w:val="24"/>
          <w:szCs w:val="24"/>
        </w:rPr>
        <w:t>2 weken</w:t>
      </w:r>
      <w:r w:rsidRPr="00CE0377">
        <w:rPr>
          <w:sz w:val="24"/>
          <w:szCs w:val="24"/>
        </w:rPr>
        <w:t xml:space="preserve"> een extra luizencontrole plaatsvinden om verspreiding </w:t>
      </w:r>
      <w:r>
        <w:rPr>
          <w:sz w:val="24"/>
          <w:szCs w:val="24"/>
        </w:rPr>
        <w:t>te voorkomen.</w:t>
      </w:r>
      <w:r w:rsidRPr="00CE0377">
        <w:rPr>
          <w:sz w:val="24"/>
          <w:szCs w:val="24"/>
        </w:rPr>
        <w:t xml:space="preserve"> </w:t>
      </w:r>
    </w:p>
    <w:p w14:paraId="64EFD0AE" w14:textId="77777777" w:rsidR="0042690E" w:rsidRPr="00CE0377" w:rsidRDefault="0042690E" w:rsidP="0042690E">
      <w:pPr>
        <w:pStyle w:val="Geenafstand"/>
        <w:rPr>
          <w:sz w:val="24"/>
          <w:szCs w:val="24"/>
        </w:rPr>
      </w:pPr>
    </w:p>
    <w:p w14:paraId="64EFD0AF" w14:textId="77777777" w:rsidR="0042690E" w:rsidRPr="00CE0377" w:rsidRDefault="0042690E" w:rsidP="0042690E">
      <w:pPr>
        <w:pStyle w:val="Geenafstand"/>
        <w:rPr>
          <w:sz w:val="24"/>
          <w:szCs w:val="24"/>
        </w:rPr>
      </w:pPr>
      <w:r w:rsidRPr="00CE0377">
        <w:rPr>
          <w:sz w:val="24"/>
          <w:szCs w:val="24"/>
        </w:rPr>
        <w:t xml:space="preserve">Op de website van het RIVM of de GGD kunt u altijd terecht voor meer informatie en filmpjes. Daarnaast kunt u terecht bij </w:t>
      </w:r>
      <w:r>
        <w:rPr>
          <w:sz w:val="24"/>
          <w:szCs w:val="24"/>
        </w:rPr>
        <w:t>Monique den Dekker</w:t>
      </w:r>
      <w:r w:rsidRPr="00CE0377">
        <w:rPr>
          <w:sz w:val="24"/>
          <w:szCs w:val="24"/>
        </w:rPr>
        <w:t xml:space="preserve"> voor vragen. </w:t>
      </w:r>
    </w:p>
    <w:p w14:paraId="64EFD0B0" w14:textId="77777777" w:rsidR="0042690E" w:rsidRPr="00CE0377" w:rsidRDefault="0042690E" w:rsidP="0042690E">
      <w:pPr>
        <w:pStyle w:val="Geenafstand"/>
        <w:rPr>
          <w:sz w:val="24"/>
          <w:szCs w:val="24"/>
        </w:rPr>
      </w:pPr>
    </w:p>
    <w:p w14:paraId="64EFD0B1" w14:textId="77777777" w:rsidR="0042690E" w:rsidRDefault="0042690E" w:rsidP="0042690E">
      <w:pPr>
        <w:pStyle w:val="Geenafstand"/>
        <w:rPr>
          <w:sz w:val="24"/>
          <w:szCs w:val="24"/>
        </w:rPr>
      </w:pPr>
      <w:r w:rsidRPr="00CE0377">
        <w:rPr>
          <w:sz w:val="24"/>
          <w:szCs w:val="24"/>
        </w:rPr>
        <w:t xml:space="preserve">Wij vertrouwen erop u met deze informatie van dienst te zijn geweest. </w:t>
      </w:r>
    </w:p>
    <w:p w14:paraId="64EFD0B2" w14:textId="77777777" w:rsidR="0042690E" w:rsidRDefault="0042690E" w:rsidP="0042690E">
      <w:pPr>
        <w:pStyle w:val="Geenafstand"/>
        <w:rPr>
          <w:sz w:val="24"/>
          <w:szCs w:val="24"/>
        </w:rPr>
      </w:pPr>
    </w:p>
    <w:p w14:paraId="64EFD0B3" w14:textId="77777777" w:rsidR="0042690E" w:rsidRDefault="0042690E" w:rsidP="0042690E">
      <w:pPr>
        <w:pStyle w:val="Geenafstand"/>
        <w:rPr>
          <w:sz w:val="24"/>
          <w:szCs w:val="24"/>
        </w:rPr>
      </w:pPr>
    </w:p>
    <w:p w14:paraId="64EFD0B4" w14:textId="77777777" w:rsidR="0042690E" w:rsidRDefault="0042690E" w:rsidP="0042690E">
      <w:pPr>
        <w:pStyle w:val="Geenafstand"/>
        <w:rPr>
          <w:sz w:val="24"/>
          <w:szCs w:val="24"/>
        </w:rPr>
      </w:pPr>
    </w:p>
    <w:p w14:paraId="64EFD0B5" w14:textId="77777777" w:rsidR="0042690E" w:rsidRPr="00CE0377" w:rsidRDefault="0042690E" w:rsidP="0042690E">
      <w:pPr>
        <w:pStyle w:val="Geenafstand"/>
        <w:rPr>
          <w:sz w:val="24"/>
          <w:szCs w:val="24"/>
        </w:rPr>
      </w:pPr>
    </w:p>
    <w:p w14:paraId="64EFD0B6" w14:textId="77777777" w:rsidR="0042690E" w:rsidRPr="00CE0377" w:rsidRDefault="0042690E" w:rsidP="0042690E">
      <w:pPr>
        <w:pStyle w:val="Geenafstand"/>
        <w:rPr>
          <w:sz w:val="24"/>
          <w:szCs w:val="24"/>
        </w:rPr>
      </w:pPr>
      <w:r w:rsidRPr="00CE0377">
        <w:rPr>
          <w:sz w:val="24"/>
          <w:szCs w:val="24"/>
        </w:rPr>
        <w:t>Met vriendelijke groet,</w:t>
      </w:r>
    </w:p>
    <w:p w14:paraId="64EFD0B7" w14:textId="77777777" w:rsidR="0042690E" w:rsidRDefault="0042690E" w:rsidP="0042690E">
      <w:pPr>
        <w:pStyle w:val="Geenafstand"/>
        <w:rPr>
          <w:sz w:val="24"/>
          <w:szCs w:val="24"/>
        </w:rPr>
      </w:pPr>
    </w:p>
    <w:p w14:paraId="64EFD0B8" w14:textId="77777777" w:rsidR="0042690E" w:rsidRDefault="0042690E" w:rsidP="0042690E">
      <w:pPr>
        <w:pStyle w:val="Geenafstand"/>
        <w:rPr>
          <w:sz w:val="24"/>
          <w:szCs w:val="24"/>
        </w:rPr>
      </w:pPr>
      <w:r>
        <w:rPr>
          <w:sz w:val="24"/>
          <w:szCs w:val="24"/>
        </w:rPr>
        <w:t>Monique den Dekker</w:t>
      </w:r>
    </w:p>
    <w:p w14:paraId="64EFD0B9" w14:textId="77777777" w:rsidR="0042690E" w:rsidRPr="00CE0377" w:rsidRDefault="0042690E" w:rsidP="0042690E">
      <w:pPr>
        <w:pStyle w:val="Geenafstand"/>
        <w:rPr>
          <w:sz w:val="24"/>
          <w:szCs w:val="24"/>
        </w:rPr>
      </w:pPr>
      <w:r>
        <w:rPr>
          <w:sz w:val="24"/>
          <w:szCs w:val="24"/>
        </w:rPr>
        <w:t>directeur</w:t>
      </w:r>
    </w:p>
    <w:p w14:paraId="64EFD0BA" w14:textId="77777777" w:rsidR="0042690E" w:rsidRPr="00CE0377" w:rsidRDefault="0042690E" w:rsidP="0042690E">
      <w:pPr>
        <w:pStyle w:val="Geenafstand"/>
        <w:rPr>
          <w:sz w:val="24"/>
          <w:szCs w:val="24"/>
        </w:rPr>
      </w:pPr>
    </w:p>
    <w:p w14:paraId="64EFD0BB" w14:textId="77777777" w:rsidR="0042690E" w:rsidRPr="00CE0377" w:rsidRDefault="0042690E" w:rsidP="0042690E">
      <w:pPr>
        <w:pStyle w:val="Geenafstand"/>
        <w:rPr>
          <w:sz w:val="24"/>
          <w:szCs w:val="24"/>
        </w:rPr>
      </w:pPr>
    </w:p>
    <w:p w14:paraId="64EFD0BC" w14:textId="77777777" w:rsidR="0042690E" w:rsidRDefault="0042690E" w:rsidP="0042690E">
      <w:pPr>
        <w:pStyle w:val="Geenafstand"/>
      </w:pPr>
    </w:p>
    <w:p w14:paraId="64EFD0BD" w14:textId="77777777" w:rsidR="0042690E" w:rsidRDefault="0042690E" w:rsidP="0042690E"/>
    <w:p w14:paraId="64EFD0BE" w14:textId="77777777" w:rsidR="0042690E" w:rsidRDefault="0042690E"/>
    <w:sectPr w:rsidR="004269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D0C3" w14:textId="77777777" w:rsidR="000D4507" w:rsidRDefault="000D4507" w:rsidP="000D4507">
      <w:pPr>
        <w:spacing w:after="0" w:line="240" w:lineRule="auto"/>
      </w:pPr>
      <w:r>
        <w:separator/>
      </w:r>
    </w:p>
  </w:endnote>
  <w:endnote w:type="continuationSeparator" w:id="0">
    <w:p w14:paraId="64EFD0C4" w14:textId="77777777" w:rsidR="000D4507" w:rsidRDefault="000D4507" w:rsidP="000D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7230"/>
      <w:gridCol w:w="1842"/>
    </w:tblGrid>
    <w:tr w:rsidR="000D4507" w14:paraId="64EFD0C8" w14:textId="77777777" w:rsidTr="000D4507">
      <w:tc>
        <w:tcPr>
          <w:tcW w:w="3985" w:type="pct"/>
          <w:shd w:val="clear" w:color="auto" w:fill="5B9BD5" w:themeFill="accent1"/>
          <w:vAlign w:val="center"/>
        </w:tcPr>
        <w:p w14:paraId="64EFD0C6" w14:textId="77777777" w:rsidR="000D4507" w:rsidRDefault="00FA3DF6" w:rsidP="000D4507">
          <w:pPr>
            <w:pStyle w:val="Voettekst"/>
            <w:spacing w:before="80" w:after="80"/>
            <w:jc w:val="both"/>
            <w:rPr>
              <w:caps/>
              <w:color w:val="FFFFFF" w:themeColor="background1"/>
              <w:sz w:val="18"/>
              <w:szCs w:val="18"/>
            </w:rPr>
          </w:pPr>
          <w:sdt>
            <w:sdtPr>
              <w:rPr>
                <w:caps/>
                <w:color w:val="FFFFFF" w:themeColor="background1"/>
                <w:sz w:val="18"/>
                <w:szCs w:val="18"/>
              </w:rPr>
              <w:alias w:val="Titel"/>
              <w:tag w:val=""/>
              <w:id w:val="-578829839"/>
              <w:placeholder>
                <w:docPart w:val="AE5E93DEF8904CD4A59FAAC4C3FB05A0"/>
              </w:placeholder>
              <w:dataBinding w:prefixMappings="xmlns:ns0='http://purl.org/dc/elements/1.1/' xmlns:ns1='http://schemas.openxmlformats.org/package/2006/metadata/core-properties' " w:xpath="/ns1:coreProperties[1]/ns0:title[1]" w:storeItemID="{6C3C8BC8-F283-45AE-878A-BAB7291924A1}"/>
              <w:text/>
            </w:sdtPr>
            <w:sdtEndPr/>
            <w:sdtContent>
              <w:r w:rsidR="0042690E">
                <w:rPr>
                  <w:caps/>
                  <w:color w:val="FFFFFF" w:themeColor="background1"/>
                  <w:sz w:val="18"/>
                  <w:szCs w:val="18"/>
                </w:rPr>
                <w:t>Mgr. Zwijsenschool, Oudestraat 244, 8261CB Kampen</w:t>
              </w:r>
            </w:sdtContent>
          </w:sdt>
        </w:p>
      </w:tc>
      <w:tc>
        <w:tcPr>
          <w:tcW w:w="1015" w:type="pct"/>
          <w:shd w:val="clear" w:color="auto" w:fill="5B9BD5" w:themeFill="accent1"/>
          <w:vAlign w:val="center"/>
        </w:tcPr>
        <w:sdt>
          <w:sdtPr>
            <w:rPr>
              <w:caps/>
              <w:color w:val="FFFFFF" w:themeColor="background1"/>
              <w:sz w:val="18"/>
              <w:szCs w:val="18"/>
            </w:rPr>
            <w:alias w:val="Auteur"/>
            <w:tag w:val=""/>
            <w:id w:val="-1822267932"/>
            <w:placeholder>
              <w:docPart w:val="7C0112EFF41E40A1ABBB590145F05D56"/>
            </w:placeholder>
            <w:dataBinding w:prefixMappings="xmlns:ns0='http://purl.org/dc/elements/1.1/' xmlns:ns1='http://schemas.openxmlformats.org/package/2006/metadata/core-properties' " w:xpath="/ns1:coreProperties[1]/ns0:creator[1]" w:storeItemID="{6C3C8BC8-F283-45AE-878A-BAB7291924A1}"/>
            <w:text/>
          </w:sdtPr>
          <w:sdtEndPr/>
          <w:sdtContent>
            <w:p w14:paraId="64EFD0C7" w14:textId="77777777" w:rsidR="000D4507" w:rsidRDefault="000D4507" w:rsidP="000D4507">
              <w:pPr>
                <w:pStyle w:val="Voettekst"/>
                <w:spacing w:before="80" w:after="80"/>
                <w:jc w:val="right"/>
                <w:rPr>
                  <w:caps/>
                  <w:color w:val="FFFFFF" w:themeColor="background1"/>
                  <w:sz w:val="18"/>
                  <w:szCs w:val="18"/>
                </w:rPr>
              </w:pPr>
              <w:r>
                <w:rPr>
                  <w:caps/>
                  <w:color w:val="FFFFFF" w:themeColor="background1"/>
                  <w:sz w:val="18"/>
                  <w:szCs w:val="18"/>
                </w:rPr>
                <w:t>038-3314722</w:t>
              </w:r>
            </w:p>
          </w:sdtContent>
        </w:sdt>
      </w:tc>
    </w:tr>
  </w:tbl>
  <w:p w14:paraId="64EFD0C9" w14:textId="77777777" w:rsidR="000D4507" w:rsidRDefault="000D45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FD0C1" w14:textId="77777777" w:rsidR="000D4507" w:rsidRDefault="000D4507" w:rsidP="000D4507">
      <w:pPr>
        <w:spacing w:after="0" w:line="240" w:lineRule="auto"/>
      </w:pPr>
      <w:r>
        <w:separator/>
      </w:r>
    </w:p>
  </w:footnote>
  <w:footnote w:type="continuationSeparator" w:id="0">
    <w:p w14:paraId="64EFD0C2" w14:textId="77777777" w:rsidR="000D4507" w:rsidRDefault="000D4507" w:rsidP="000D4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D0C5" w14:textId="77777777" w:rsidR="000D4507" w:rsidRDefault="000D4507">
    <w:pPr>
      <w:pStyle w:val="Koptekst"/>
    </w:pPr>
    <w:r>
      <w:tab/>
    </w:r>
    <w:r>
      <w:tab/>
    </w:r>
    <w:r w:rsidRPr="000D4507">
      <w:rPr>
        <w:noProof/>
        <w:lang w:eastAsia="nl-NL"/>
      </w:rPr>
      <w:drawing>
        <wp:inline distT="0" distB="0" distL="0" distR="0" wp14:anchorId="64EFD0CA" wp14:editId="64EFD0CB">
          <wp:extent cx="1295400" cy="1388629"/>
          <wp:effectExtent l="0" t="0" r="0" b="2540"/>
          <wp:docPr id="1" name="Afbeelding 1" descr="K:\6 Communicatie\Logo\Logo zwijsenschool\ZWIJSENLogo_zonder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6 Communicatie\Logo\Logo zwijsenschool\ZWIJSENLogo_zondertek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566" cy="14166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3848"/>
    <w:multiLevelType w:val="hybridMultilevel"/>
    <w:tmpl w:val="1910C00A"/>
    <w:lvl w:ilvl="0" w:tplc="6198629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EC3E99"/>
    <w:multiLevelType w:val="hybridMultilevel"/>
    <w:tmpl w:val="4D341E4A"/>
    <w:lvl w:ilvl="0" w:tplc="34E00564">
      <w:start w:val="1"/>
      <w:numFmt w:val="upperLetter"/>
      <w:lvlText w:val="%1."/>
      <w:lvlJc w:val="left"/>
      <w:pPr>
        <w:ind w:left="720" w:hanging="360"/>
      </w:pPr>
      <w:rPr>
        <w:rFonts w:ascii="Cambria" w:hAnsi="Cambria" w:cs="Cambria"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893A55"/>
    <w:multiLevelType w:val="hybridMultilevel"/>
    <w:tmpl w:val="2D741466"/>
    <w:lvl w:ilvl="0" w:tplc="12F21E0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07"/>
    <w:rsid w:val="000D4507"/>
    <w:rsid w:val="001D0074"/>
    <w:rsid w:val="0042690E"/>
    <w:rsid w:val="00774EBF"/>
    <w:rsid w:val="00C44D02"/>
    <w:rsid w:val="00FA3DF6"/>
    <w:rsid w:val="00FA5703"/>
    <w:rsid w:val="00FE2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FCFFE"/>
  <w15:chartTrackingRefBased/>
  <w15:docId w15:val="{97BE2CE4-C41F-4DFD-875D-8DB2E04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9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45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507"/>
  </w:style>
  <w:style w:type="paragraph" w:styleId="Voettekst">
    <w:name w:val="footer"/>
    <w:basedOn w:val="Standaard"/>
    <w:link w:val="VoettekstChar"/>
    <w:uiPriority w:val="99"/>
    <w:unhideWhenUsed/>
    <w:rsid w:val="000D45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507"/>
  </w:style>
  <w:style w:type="paragraph" w:customStyle="1" w:styleId="Default">
    <w:name w:val="Default"/>
    <w:rsid w:val="0042690E"/>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42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2690E"/>
    <w:pPr>
      <w:spacing w:after="0" w:line="240" w:lineRule="auto"/>
    </w:pPr>
  </w:style>
  <w:style w:type="paragraph" w:styleId="Lijstalinea">
    <w:name w:val="List Paragraph"/>
    <w:basedOn w:val="Standaard"/>
    <w:uiPriority w:val="34"/>
    <w:qFormat/>
    <w:rsid w:val="0042690E"/>
    <w:pPr>
      <w:spacing w:after="0" w:line="240" w:lineRule="auto"/>
      <w:ind w:left="720"/>
      <w:contextualSpacing/>
    </w:pPr>
    <w:rPr>
      <w:sz w:val="20"/>
    </w:rPr>
  </w:style>
  <w:style w:type="paragraph" w:styleId="Ballontekst">
    <w:name w:val="Balloon Text"/>
    <w:basedOn w:val="Standaard"/>
    <w:link w:val="BallontekstChar"/>
    <w:uiPriority w:val="99"/>
    <w:semiHidden/>
    <w:unhideWhenUsed/>
    <w:rsid w:val="00FA57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5E93DEF8904CD4A59FAAC4C3FB05A0"/>
        <w:category>
          <w:name w:val="Algemeen"/>
          <w:gallery w:val="placeholder"/>
        </w:category>
        <w:types>
          <w:type w:val="bbPlcHdr"/>
        </w:types>
        <w:behaviors>
          <w:behavior w:val="content"/>
        </w:behaviors>
        <w:guid w:val="{93C56FFF-3706-4BA4-BD2D-EAF8272864BE}"/>
      </w:docPartPr>
      <w:docPartBody>
        <w:p w:rsidR="00542445" w:rsidRDefault="00DC6A78" w:rsidP="00DC6A78">
          <w:pPr>
            <w:pStyle w:val="AE5E93DEF8904CD4A59FAAC4C3FB05A0"/>
          </w:pPr>
          <w:r>
            <w:rPr>
              <w:caps/>
              <w:color w:val="FFFFFF" w:themeColor="background1"/>
              <w:sz w:val="18"/>
              <w:szCs w:val="18"/>
            </w:rPr>
            <w:t>[Titel van document]</w:t>
          </w:r>
        </w:p>
      </w:docPartBody>
    </w:docPart>
    <w:docPart>
      <w:docPartPr>
        <w:name w:val="7C0112EFF41E40A1ABBB590145F05D56"/>
        <w:category>
          <w:name w:val="Algemeen"/>
          <w:gallery w:val="placeholder"/>
        </w:category>
        <w:types>
          <w:type w:val="bbPlcHdr"/>
        </w:types>
        <w:behaviors>
          <w:behavior w:val="content"/>
        </w:behaviors>
        <w:guid w:val="{0EA69590-D22C-44A6-96EA-1082777F68D5}"/>
      </w:docPartPr>
      <w:docPartBody>
        <w:p w:rsidR="00542445" w:rsidRDefault="00DC6A78" w:rsidP="00DC6A78">
          <w:pPr>
            <w:pStyle w:val="7C0112EFF41E40A1ABBB590145F05D56"/>
          </w:pPr>
          <w:r>
            <w:rPr>
              <w:caps/>
              <w:color w:val="FFFFFF" w:themeColor="background1"/>
              <w:sz w:val="18"/>
              <w:szCs w:val="18"/>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78"/>
    <w:rsid w:val="00542445"/>
    <w:rsid w:val="00DC6A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E5E93DEF8904CD4A59FAAC4C3FB05A0">
    <w:name w:val="AE5E93DEF8904CD4A59FAAC4C3FB05A0"/>
    <w:rsid w:val="00DC6A78"/>
  </w:style>
  <w:style w:type="paragraph" w:customStyle="1" w:styleId="7C0112EFF41E40A1ABBB590145F05D56">
    <w:name w:val="7C0112EFF41E40A1ABBB590145F05D56"/>
    <w:rsid w:val="00DC6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73a627-b3d8-45e2-a191-303a08f51bdc"/>
    <LitTag_Note xmlns="8a73a627-b3d8-45e2-a191-303a08f51bdc">
      <Terms xmlns="http://schemas.microsoft.com/office/infopath/2007/PartnerControls"/>
    </LitTag_Note>
    <LitCategory_Note xmlns="8a73a627-b3d8-45e2-a191-303a08f51bdc">
      <Terms xmlns="http://schemas.microsoft.com/office/infopath/2007/PartnerControls"/>
    </LitCategory_No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1D11A647894071448D4488773E2A51C0" ma:contentTypeVersion="7" ma:contentTypeDescription="" ma:contentTypeScope="" ma:versionID="904da216036c648d466730c060f98abb">
  <xsd:schema xmlns:xsd="http://www.w3.org/2001/XMLSchema" xmlns:xs="http://www.w3.org/2001/XMLSchema" xmlns:p="http://schemas.microsoft.com/office/2006/metadata/properties" xmlns:ns2="8a73a627-b3d8-45e2-a191-303a08f51bdc" xmlns:ns3="d2bde986-ac38-40ca-ba4c-49c9d2c76c60" targetNamespace="http://schemas.microsoft.com/office/2006/metadata/properties" ma:root="true" ma:fieldsID="2db6079a5376d4be959c464d4ac27a4a" ns2:_="" ns3:_="">
    <xsd:import namespace="8a73a627-b3d8-45e2-a191-303a08f51bdc"/>
    <xsd:import namespace="d2bde986-ac38-40ca-ba4c-49c9d2c76c60"/>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a627-b3d8-45e2-a191-303a08f51bdc"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f3971286-0f85-44bc-81c2-845fb66f5d9f"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7863f4a3-e185-44cd-9fe4-8de87c8ef265}" ma:internalName="TaxCatchAll" ma:showField="CatchAllData" ma:web="8a73a627-b3d8-45e2-a191-303a08f51b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7863f4a3-e185-44cd-9fe4-8de87c8ef265}" ma:internalName="TaxCatchAllLabel" ma:readOnly="true" ma:showField="CatchAllDataLabel" ma:web="8a73a627-b3d8-45e2-a191-303a08f51b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bde986-ac38-40ca-ba4c-49c9d2c76c6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6E6D-2CA1-4706-91A8-B4616140FE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2bde986-ac38-40ca-ba4c-49c9d2c76c60"/>
    <ds:schemaRef ds:uri="8a73a627-b3d8-45e2-a191-303a08f51bdc"/>
    <ds:schemaRef ds:uri="http://www.w3.org/XML/1998/namespace"/>
    <ds:schemaRef ds:uri="http://purl.org/dc/dcmitype/"/>
  </ds:schemaRefs>
</ds:datastoreItem>
</file>

<file path=customXml/itemProps2.xml><?xml version="1.0" encoding="utf-8"?>
<ds:datastoreItem xmlns:ds="http://schemas.openxmlformats.org/officeDocument/2006/customXml" ds:itemID="{E4C83FE3-7B37-4EBB-AE5F-48A9F98745DE}">
  <ds:schemaRefs>
    <ds:schemaRef ds:uri="http://schemas.microsoft.com/sharepoint/v3/contenttype/forms"/>
  </ds:schemaRefs>
</ds:datastoreItem>
</file>

<file path=customXml/itemProps3.xml><?xml version="1.0" encoding="utf-8"?>
<ds:datastoreItem xmlns:ds="http://schemas.openxmlformats.org/officeDocument/2006/customXml" ds:itemID="{2523FD91-494D-4D4D-B3AD-67A4B9D1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3a627-b3d8-45e2-a191-303a08f51bdc"/>
    <ds:schemaRef ds:uri="d2bde986-ac38-40ca-ba4c-49c9d2c76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Mgr. Zwijsenschool, Oudestraat 244, 8261CB Kampen</vt:lpstr>
    </vt:vector>
  </TitlesOfParts>
  <Company>de Rolf Groep</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Zwijsenschool, Oudestraat 244, 8261CB Kampen</dc:title>
  <dc:subject/>
  <dc:creator>038-3314722</dc:creator>
  <cp:keywords/>
  <dc:description/>
  <cp:lastModifiedBy>Monique den Dekker</cp:lastModifiedBy>
  <cp:revision>2</cp:revision>
  <cp:lastPrinted>2020-06-25T09:31:00Z</cp:lastPrinted>
  <dcterms:created xsi:type="dcterms:W3CDTF">2020-07-07T10:43:00Z</dcterms:created>
  <dcterms:modified xsi:type="dcterms:W3CDTF">2020-07-07T10:43:00Z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0x010100123482F69BE644099F14EF7A0F08174700A77DF65E2C814D2BA991827AFA3A4DCA001D11A647894071448D4488773E2A51C0</vt:lpwstr>
  </property>
  <property fmtid="{D5CDD505-2E9C-101B-9397-08002B2CF9AE}" pid="3" name="LitTag">
    <vt:lpwstr/>
  </property>
  <property fmtid="{D5CDD505-2E9C-101B-9397-08002B2CF9AE}" pid="4" name="LitCategory">
    <vt:lpwstr/>
  </property>
</Properties>
</file>